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3A4A" w14:textId="77777777" w:rsidR="008A579A" w:rsidRPr="008A579A" w:rsidRDefault="008A579A" w:rsidP="008A579A">
      <w:pPr>
        <w:rPr>
          <w:szCs w:val="24"/>
        </w:rPr>
      </w:pPr>
      <w:proofErr w:type="spellStart"/>
      <w:r w:rsidRPr="008A579A">
        <w:rPr>
          <w:b/>
          <w:bCs/>
          <w:szCs w:val="24"/>
        </w:rPr>
        <w:t>BizBoost</w:t>
      </w:r>
      <w:proofErr w:type="spellEnd"/>
      <w:r w:rsidRPr="008A579A">
        <w:rPr>
          <w:b/>
          <w:bCs/>
          <w:szCs w:val="24"/>
        </w:rPr>
        <w:t xml:space="preserve"> News</w:t>
      </w:r>
    </w:p>
    <w:p w14:paraId="4727268A" w14:textId="77777777" w:rsidR="008A579A" w:rsidRPr="008A579A" w:rsidRDefault="008A579A" w:rsidP="008A579A">
      <w:pPr>
        <w:rPr>
          <w:szCs w:val="24"/>
        </w:rPr>
      </w:pPr>
      <w:r w:rsidRPr="008A579A">
        <w:rPr>
          <w:b/>
          <w:bCs/>
          <w:szCs w:val="24"/>
        </w:rPr>
        <w:t>Volume 13, Issue 4</w:t>
      </w:r>
    </w:p>
    <w:p w14:paraId="43FE4723" w14:textId="77777777" w:rsidR="008A579A" w:rsidRPr="008A579A" w:rsidRDefault="008A579A" w:rsidP="008A579A">
      <w:pPr>
        <w:rPr>
          <w:szCs w:val="24"/>
        </w:rPr>
      </w:pPr>
      <w:r w:rsidRPr="008A579A">
        <w:rPr>
          <w:b/>
          <w:bCs/>
          <w:szCs w:val="24"/>
        </w:rPr>
        <w:t>Distribution 8/12/2023; Publication 8/15/2023</w:t>
      </w:r>
    </w:p>
    <w:p w14:paraId="0CFBDCBD" w14:textId="77777777" w:rsidR="008A579A" w:rsidRPr="008A579A" w:rsidRDefault="008A579A" w:rsidP="008A579A">
      <w:pPr>
        <w:rPr>
          <w:szCs w:val="24"/>
        </w:rPr>
      </w:pPr>
    </w:p>
    <w:p w14:paraId="354FFC07" w14:textId="77777777" w:rsidR="008A579A" w:rsidRPr="008A579A" w:rsidRDefault="008A579A" w:rsidP="008A579A">
      <w:pPr>
        <w:rPr>
          <w:szCs w:val="24"/>
        </w:rPr>
      </w:pPr>
      <w:r w:rsidRPr="008A579A">
        <w:rPr>
          <w:b/>
          <w:bCs/>
          <w:szCs w:val="24"/>
        </w:rPr>
        <w:t>Understanding Depreciation</w:t>
      </w:r>
    </w:p>
    <w:p w14:paraId="58846951" w14:textId="77777777" w:rsidR="008A579A" w:rsidRPr="008A579A" w:rsidRDefault="008A579A" w:rsidP="008A579A">
      <w:pPr>
        <w:rPr>
          <w:szCs w:val="24"/>
        </w:rPr>
      </w:pPr>
      <w:r w:rsidRPr="008A579A">
        <w:rPr>
          <w:szCs w:val="24"/>
        </w:rPr>
        <w:t xml:space="preserve">Depreciation can be a tricky topic to understand for small business owners. It </w:t>
      </w:r>
      <w:proofErr w:type="gramStart"/>
      <w:r w:rsidRPr="008A579A">
        <w:rPr>
          <w:szCs w:val="24"/>
        </w:rPr>
        <w:t>doesn’t</w:t>
      </w:r>
      <w:proofErr w:type="gramEnd"/>
      <w:r w:rsidRPr="008A579A">
        <w:rPr>
          <w:szCs w:val="24"/>
        </w:rPr>
        <w:t xml:space="preserve"> affect cash, but it does affect your profits. It also affects how much tax you pay. </w:t>
      </w:r>
      <w:proofErr w:type="gramStart"/>
      <w:r w:rsidRPr="008A579A">
        <w:rPr>
          <w:szCs w:val="24"/>
        </w:rPr>
        <w:t>Let’s</w:t>
      </w:r>
      <w:proofErr w:type="gramEnd"/>
      <w:r w:rsidRPr="008A579A">
        <w:rPr>
          <w:szCs w:val="24"/>
        </w:rPr>
        <w:t xml:space="preserve"> dive in with a simple explanation of depreciation for accounting purposes. </w:t>
      </w:r>
    </w:p>
    <w:p w14:paraId="6AC91AEB" w14:textId="77777777" w:rsidR="008A579A" w:rsidRPr="008A579A" w:rsidRDefault="008A579A" w:rsidP="008A579A">
      <w:pPr>
        <w:rPr>
          <w:szCs w:val="24"/>
        </w:rPr>
      </w:pPr>
      <w:r w:rsidRPr="008A579A">
        <w:rPr>
          <w:szCs w:val="24"/>
        </w:rPr>
        <w:t> </w:t>
      </w:r>
    </w:p>
    <w:p w14:paraId="401AA90D" w14:textId="77777777" w:rsidR="008A579A" w:rsidRPr="008A579A" w:rsidRDefault="008A579A" w:rsidP="008A579A">
      <w:pPr>
        <w:rPr>
          <w:szCs w:val="24"/>
        </w:rPr>
      </w:pPr>
      <w:r w:rsidRPr="008A579A">
        <w:rPr>
          <w:b/>
          <w:bCs/>
          <w:szCs w:val="24"/>
        </w:rPr>
        <w:t>Large Purchases</w:t>
      </w:r>
    </w:p>
    <w:p w14:paraId="59D41EFA" w14:textId="77777777" w:rsidR="008A579A" w:rsidRPr="008A579A" w:rsidRDefault="008A579A" w:rsidP="008A579A">
      <w:pPr>
        <w:rPr>
          <w:szCs w:val="24"/>
        </w:rPr>
      </w:pPr>
      <w:r w:rsidRPr="008A579A">
        <w:rPr>
          <w:szCs w:val="24"/>
        </w:rPr>
        <w:t>When you purchase a car or piece of equipment for your business that will last for many years, it takes quite a bit of cash. The car or equipment is going to last many years and benefit your business over many years, not just the current one.</w:t>
      </w:r>
    </w:p>
    <w:p w14:paraId="39B5530F" w14:textId="77777777" w:rsidR="008A579A" w:rsidRPr="008A579A" w:rsidRDefault="008A579A" w:rsidP="008A579A">
      <w:pPr>
        <w:rPr>
          <w:szCs w:val="24"/>
        </w:rPr>
      </w:pPr>
      <w:r w:rsidRPr="008A579A">
        <w:rPr>
          <w:szCs w:val="24"/>
        </w:rPr>
        <w:t> </w:t>
      </w:r>
    </w:p>
    <w:p w14:paraId="7C40320C" w14:textId="77777777" w:rsidR="008A579A" w:rsidRPr="008A579A" w:rsidRDefault="008A579A" w:rsidP="008A579A">
      <w:pPr>
        <w:rPr>
          <w:szCs w:val="24"/>
        </w:rPr>
      </w:pPr>
      <w:r w:rsidRPr="008A579A">
        <w:rPr>
          <w:szCs w:val="24"/>
        </w:rPr>
        <w:t xml:space="preserve">In accounting, we try to match the timing of when something is useful to when it affects your profits. This is called the matching principle. Rather than immediately expense this asset </w:t>
      </w:r>
      <w:proofErr w:type="gramStart"/>
      <w:r w:rsidRPr="008A579A">
        <w:rPr>
          <w:szCs w:val="24"/>
        </w:rPr>
        <w:t>that’s</w:t>
      </w:r>
      <w:proofErr w:type="gramEnd"/>
      <w:r w:rsidRPr="008A579A">
        <w:rPr>
          <w:szCs w:val="24"/>
        </w:rPr>
        <w:t xml:space="preserve"> going to help your business over many years, it makes sense to expense portions of it over the time you use it. Otherwise, your business would show a huge loss in one year and excessive gains in subsequent years. This is the concept behind depreciation.</w:t>
      </w:r>
    </w:p>
    <w:p w14:paraId="45CD0120" w14:textId="77777777" w:rsidR="008A579A" w:rsidRPr="008A579A" w:rsidRDefault="008A579A" w:rsidP="008A579A">
      <w:pPr>
        <w:rPr>
          <w:szCs w:val="24"/>
        </w:rPr>
      </w:pPr>
      <w:r w:rsidRPr="008A579A">
        <w:rPr>
          <w:szCs w:val="24"/>
        </w:rPr>
        <w:t> </w:t>
      </w:r>
    </w:p>
    <w:p w14:paraId="64B111BF" w14:textId="77777777" w:rsidR="008A579A" w:rsidRPr="008A579A" w:rsidRDefault="008A579A" w:rsidP="008A579A">
      <w:pPr>
        <w:rPr>
          <w:szCs w:val="24"/>
        </w:rPr>
      </w:pPr>
      <w:proofErr w:type="gramStart"/>
      <w:r w:rsidRPr="008A579A">
        <w:rPr>
          <w:szCs w:val="24"/>
        </w:rPr>
        <w:t>Let’s</w:t>
      </w:r>
      <w:proofErr w:type="gramEnd"/>
      <w:r w:rsidRPr="008A579A">
        <w:rPr>
          <w:szCs w:val="24"/>
        </w:rPr>
        <w:t xml:space="preserve"> say you bought a piece of equipment for $20,000 that will last five years. With depreciation, you can expense $4,000 per year for five years, spreading out the benefits of the machine against the revenues it is helping you earn.</w:t>
      </w:r>
    </w:p>
    <w:p w14:paraId="7802C684" w14:textId="77777777" w:rsidR="008A579A" w:rsidRPr="008A579A" w:rsidRDefault="008A579A" w:rsidP="008A579A">
      <w:pPr>
        <w:rPr>
          <w:szCs w:val="24"/>
        </w:rPr>
      </w:pPr>
      <w:r w:rsidRPr="008A579A">
        <w:rPr>
          <w:szCs w:val="24"/>
        </w:rPr>
        <w:t> </w:t>
      </w:r>
    </w:p>
    <w:p w14:paraId="1D86B901" w14:textId="77777777" w:rsidR="008A579A" w:rsidRPr="008A579A" w:rsidRDefault="008A579A" w:rsidP="008A579A">
      <w:pPr>
        <w:rPr>
          <w:szCs w:val="24"/>
        </w:rPr>
      </w:pPr>
      <w:r w:rsidRPr="008A579A">
        <w:rPr>
          <w:b/>
          <w:bCs/>
          <w:szCs w:val="24"/>
        </w:rPr>
        <w:t>Useful Life and Salvage Value</w:t>
      </w:r>
    </w:p>
    <w:p w14:paraId="5474295D" w14:textId="77777777" w:rsidR="008A579A" w:rsidRPr="008A579A" w:rsidRDefault="008A579A" w:rsidP="008A579A">
      <w:pPr>
        <w:rPr>
          <w:szCs w:val="24"/>
        </w:rPr>
      </w:pPr>
      <w:r w:rsidRPr="008A579A">
        <w:rPr>
          <w:szCs w:val="24"/>
        </w:rPr>
        <w:t xml:space="preserve">To standardize the way all </w:t>
      </w:r>
      <w:proofErr w:type="gramStart"/>
      <w:r w:rsidRPr="008A579A">
        <w:rPr>
          <w:szCs w:val="24"/>
        </w:rPr>
        <w:t>businesses</w:t>
      </w:r>
      <w:proofErr w:type="gramEnd"/>
      <w:r w:rsidRPr="008A579A">
        <w:rPr>
          <w:szCs w:val="24"/>
        </w:rPr>
        <w:t xml:space="preserve"> handle depreciation, each asset is assigned a useful life based on its asset class. We </w:t>
      </w:r>
      <w:proofErr w:type="gramStart"/>
      <w:r w:rsidRPr="008A579A">
        <w:rPr>
          <w:szCs w:val="24"/>
        </w:rPr>
        <w:t>won’t</w:t>
      </w:r>
      <w:proofErr w:type="gramEnd"/>
      <w:r w:rsidRPr="008A579A">
        <w:rPr>
          <w:szCs w:val="24"/>
        </w:rPr>
        <w:t xml:space="preserve"> go into these details here, but your accountant will have a table that they use to calculate the right amount of depreciation for the assets you purchase in your business. </w:t>
      </w:r>
    </w:p>
    <w:p w14:paraId="0763B200" w14:textId="77777777" w:rsidR="008A579A" w:rsidRPr="008A579A" w:rsidRDefault="008A579A" w:rsidP="008A579A">
      <w:pPr>
        <w:rPr>
          <w:szCs w:val="24"/>
        </w:rPr>
      </w:pPr>
      <w:r w:rsidRPr="008A579A">
        <w:rPr>
          <w:szCs w:val="24"/>
        </w:rPr>
        <w:t> </w:t>
      </w:r>
    </w:p>
    <w:p w14:paraId="16B05BFB" w14:textId="77777777" w:rsidR="008A579A" w:rsidRPr="008A579A" w:rsidRDefault="008A579A" w:rsidP="008A579A">
      <w:pPr>
        <w:rPr>
          <w:szCs w:val="24"/>
        </w:rPr>
      </w:pPr>
      <w:r w:rsidRPr="008A579A">
        <w:rPr>
          <w:szCs w:val="24"/>
        </w:rPr>
        <w:t>Some assets will also have a value at the end of their life. This is called salvage value. In the above example, we assumed it was zero.  </w:t>
      </w:r>
    </w:p>
    <w:p w14:paraId="06C56595" w14:textId="77777777" w:rsidR="008A579A" w:rsidRPr="008A579A" w:rsidRDefault="008A579A" w:rsidP="008A579A">
      <w:pPr>
        <w:rPr>
          <w:szCs w:val="24"/>
        </w:rPr>
      </w:pPr>
      <w:r w:rsidRPr="008A579A">
        <w:rPr>
          <w:szCs w:val="24"/>
        </w:rPr>
        <w:t> </w:t>
      </w:r>
    </w:p>
    <w:p w14:paraId="5DD6BDD9" w14:textId="77777777" w:rsidR="008A579A" w:rsidRPr="008A579A" w:rsidRDefault="008A579A" w:rsidP="008A579A">
      <w:pPr>
        <w:rPr>
          <w:szCs w:val="24"/>
        </w:rPr>
      </w:pPr>
      <w:r w:rsidRPr="008A579A">
        <w:rPr>
          <w:b/>
          <w:bCs/>
          <w:szCs w:val="24"/>
        </w:rPr>
        <w:t>Depreciation Methods</w:t>
      </w:r>
    </w:p>
    <w:p w14:paraId="123E1AEE" w14:textId="77777777" w:rsidR="008A579A" w:rsidRPr="008A579A" w:rsidRDefault="008A579A" w:rsidP="008A579A">
      <w:pPr>
        <w:rPr>
          <w:szCs w:val="24"/>
        </w:rPr>
      </w:pPr>
      <w:r w:rsidRPr="008A579A">
        <w:rPr>
          <w:szCs w:val="24"/>
        </w:rPr>
        <w:t>There are many methods to come up with the amount to use for depreciation. The above example uses a method called straight line, and there is a formula attached to each method. This is the formula for calculating straight-line depreciation:</w:t>
      </w:r>
    </w:p>
    <w:p w14:paraId="739BE1EB" w14:textId="77777777" w:rsidR="008A579A" w:rsidRPr="008A579A" w:rsidRDefault="008A579A" w:rsidP="008A579A">
      <w:pPr>
        <w:rPr>
          <w:szCs w:val="24"/>
        </w:rPr>
      </w:pPr>
      <w:r w:rsidRPr="008A579A">
        <w:rPr>
          <w:szCs w:val="24"/>
        </w:rPr>
        <w:t> </w:t>
      </w:r>
    </w:p>
    <w:p w14:paraId="3E36DCD2" w14:textId="77777777" w:rsidR="008A579A" w:rsidRPr="008A579A" w:rsidRDefault="008A579A" w:rsidP="008A579A">
      <w:pPr>
        <w:rPr>
          <w:szCs w:val="24"/>
        </w:rPr>
      </w:pPr>
      <w:r w:rsidRPr="008A579A">
        <w:rPr>
          <w:i/>
          <w:iCs/>
          <w:szCs w:val="24"/>
        </w:rPr>
        <w:t>Annual Depreciation Expense = (Asset Cost – Salvage Value) / Asset’s Useful Life</w:t>
      </w:r>
    </w:p>
    <w:p w14:paraId="59C24638" w14:textId="77777777" w:rsidR="008A579A" w:rsidRPr="008A579A" w:rsidRDefault="008A579A" w:rsidP="008A579A">
      <w:pPr>
        <w:rPr>
          <w:szCs w:val="24"/>
        </w:rPr>
      </w:pPr>
      <w:r w:rsidRPr="008A579A">
        <w:rPr>
          <w:szCs w:val="24"/>
        </w:rPr>
        <w:t> </w:t>
      </w:r>
    </w:p>
    <w:p w14:paraId="0D0CBBB2" w14:textId="77777777" w:rsidR="008A579A" w:rsidRPr="008A579A" w:rsidRDefault="008A579A" w:rsidP="008A579A">
      <w:pPr>
        <w:rPr>
          <w:szCs w:val="24"/>
        </w:rPr>
      </w:pPr>
      <w:r w:rsidRPr="008A579A">
        <w:rPr>
          <w:szCs w:val="24"/>
        </w:rPr>
        <w:t>Other depreciation methods that are accepted include double declining balance, units of production, and the sum of the years’ digits, plus more than half a dozen others. Each comes with its own formula.</w:t>
      </w:r>
    </w:p>
    <w:p w14:paraId="3C895DFA" w14:textId="77777777" w:rsidR="008A579A" w:rsidRPr="008A579A" w:rsidRDefault="008A579A" w:rsidP="008A579A">
      <w:pPr>
        <w:rPr>
          <w:szCs w:val="24"/>
        </w:rPr>
      </w:pPr>
      <w:r w:rsidRPr="008A579A">
        <w:rPr>
          <w:szCs w:val="24"/>
        </w:rPr>
        <w:t> </w:t>
      </w:r>
    </w:p>
    <w:p w14:paraId="7CE71024" w14:textId="77777777" w:rsidR="008A579A" w:rsidRPr="008A579A" w:rsidRDefault="008A579A" w:rsidP="008A579A">
      <w:pPr>
        <w:rPr>
          <w:szCs w:val="24"/>
        </w:rPr>
      </w:pPr>
      <w:r w:rsidRPr="008A579A">
        <w:rPr>
          <w:b/>
          <w:bCs/>
          <w:szCs w:val="24"/>
        </w:rPr>
        <w:t>How Cash Is Affected</w:t>
      </w:r>
    </w:p>
    <w:p w14:paraId="47632A7E" w14:textId="77777777" w:rsidR="008A579A" w:rsidRPr="008A579A" w:rsidRDefault="008A579A" w:rsidP="008A579A">
      <w:pPr>
        <w:rPr>
          <w:szCs w:val="24"/>
        </w:rPr>
      </w:pPr>
      <w:r w:rsidRPr="008A579A">
        <w:rPr>
          <w:szCs w:val="24"/>
        </w:rPr>
        <w:t xml:space="preserve">While cash may be affected in the year of the asset’s purchase, depreciation is a non-cash </w:t>
      </w:r>
      <w:r w:rsidRPr="008A579A">
        <w:rPr>
          <w:szCs w:val="24"/>
        </w:rPr>
        <w:lastRenderedPageBreak/>
        <w:t>expense. This confuses many small business owners and is one of many things that causes the amount of profit to differ from the amount of cash on hand.</w:t>
      </w:r>
    </w:p>
    <w:p w14:paraId="4261EF87" w14:textId="77777777" w:rsidR="008A579A" w:rsidRPr="008A579A" w:rsidRDefault="008A579A" w:rsidP="008A579A">
      <w:pPr>
        <w:rPr>
          <w:szCs w:val="24"/>
        </w:rPr>
      </w:pPr>
      <w:r w:rsidRPr="008A579A">
        <w:rPr>
          <w:szCs w:val="24"/>
        </w:rPr>
        <w:t> </w:t>
      </w:r>
    </w:p>
    <w:p w14:paraId="422EDA05" w14:textId="77777777" w:rsidR="008A579A" w:rsidRPr="008A579A" w:rsidRDefault="008A579A" w:rsidP="008A579A">
      <w:pPr>
        <w:rPr>
          <w:szCs w:val="24"/>
        </w:rPr>
      </w:pPr>
      <w:r w:rsidRPr="008A579A">
        <w:rPr>
          <w:b/>
          <w:bCs/>
          <w:szCs w:val="24"/>
        </w:rPr>
        <w:t>Land and Other Exceptions</w:t>
      </w:r>
    </w:p>
    <w:p w14:paraId="1A6ED2B4" w14:textId="77777777" w:rsidR="008A579A" w:rsidRPr="008A579A" w:rsidRDefault="008A579A" w:rsidP="008A579A">
      <w:pPr>
        <w:rPr>
          <w:szCs w:val="24"/>
        </w:rPr>
      </w:pPr>
      <w:r w:rsidRPr="008A579A">
        <w:rPr>
          <w:szCs w:val="24"/>
        </w:rPr>
        <w:t xml:space="preserve">If your company owns land, it is recorded on your balance sheet as an asset.  While it certainly benefits your business over time, it is an exception to the depreciation rule. Land is not depreciated. Any buildings on the land are depreciated. The reasoning is that land </w:t>
      </w:r>
      <w:proofErr w:type="gramStart"/>
      <w:r w:rsidRPr="008A579A">
        <w:rPr>
          <w:szCs w:val="24"/>
        </w:rPr>
        <w:t>doesn’t</w:t>
      </w:r>
      <w:proofErr w:type="gramEnd"/>
      <w:r w:rsidRPr="008A579A">
        <w:rPr>
          <w:szCs w:val="24"/>
        </w:rPr>
        <w:t xml:space="preserve"> lose its value over time and does not need to be replaced like other assets.</w:t>
      </w:r>
    </w:p>
    <w:p w14:paraId="2895F18C" w14:textId="77777777" w:rsidR="008A579A" w:rsidRPr="008A579A" w:rsidRDefault="008A579A" w:rsidP="008A579A">
      <w:pPr>
        <w:rPr>
          <w:szCs w:val="24"/>
        </w:rPr>
      </w:pPr>
      <w:r w:rsidRPr="008A579A">
        <w:rPr>
          <w:szCs w:val="24"/>
        </w:rPr>
        <w:t> </w:t>
      </w:r>
    </w:p>
    <w:p w14:paraId="1B605D81" w14:textId="77777777" w:rsidR="008A579A" w:rsidRPr="008A579A" w:rsidRDefault="008A579A" w:rsidP="008A579A">
      <w:pPr>
        <w:rPr>
          <w:szCs w:val="24"/>
        </w:rPr>
      </w:pPr>
      <w:r w:rsidRPr="008A579A">
        <w:rPr>
          <w:szCs w:val="24"/>
        </w:rPr>
        <w:t xml:space="preserve">Only physical assets expected to benefit the company for more than a year are depreciated. Most of </w:t>
      </w:r>
      <w:proofErr w:type="gramStart"/>
      <w:r w:rsidRPr="008A579A">
        <w:rPr>
          <w:szCs w:val="24"/>
        </w:rPr>
        <w:t>these fall</w:t>
      </w:r>
      <w:proofErr w:type="gramEnd"/>
      <w:r w:rsidRPr="008A579A">
        <w:rPr>
          <w:szCs w:val="24"/>
        </w:rPr>
        <w:t xml:space="preserve"> into a category called fixed assets. To avoid costly accounting expense, these assets also must be substantial in cost (or material, as we say in accounting). A pencil might last longer than a year, but office supplies are too inexpensive to depreciate. There is a limit on the value of what is cost-effective to depreciate. </w:t>
      </w:r>
    </w:p>
    <w:p w14:paraId="5AEFE8F1" w14:textId="77777777" w:rsidR="008A579A" w:rsidRPr="008A579A" w:rsidRDefault="008A579A" w:rsidP="008A579A">
      <w:pPr>
        <w:rPr>
          <w:szCs w:val="24"/>
        </w:rPr>
      </w:pPr>
      <w:r w:rsidRPr="008A579A">
        <w:rPr>
          <w:szCs w:val="24"/>
        </w:rPr>
        <w:t> </w:t>
      </w:r>
    </w:p>
    <w:p w14:paraId="40C83F8A" w14:textId="77777777" w:rsidR="008A579A" w:rsidRPr="008A579A" w:rsidRDefault="008A579A" w:rsidP="008A579A">
      <w:pPr>
        <w:rPr>
          <w:szCs w:val="24"/>
        </w:rPr>
      </w:pPr>
      <w:r w:rsidRPr="008A579A">
        <w:rPr>
          <w:b/>
          <w:bCs/>
          <w:szCs w:val="24"/>
        </w:rPr>
        <w:t>The Journal Entries</w:t>
      </w:r>
    </w:p>
    <w:p w14:paraId="5D3A70BD" w14:textId="77777777" w:rsidR="008A579A" w:rsidRPr="008A579A" w:rsidRDefault="008A579A" w:rsidP="008A579A">
      <w:pPr>
        <w:rPr>
          <w:szCs w:val="24"/>
        </w:rPr>
      </w:pPr>
      <w:r w:rsidRPr="008A579A">
        <w:rPr>
          <w:szCs w:val="24"/>
        </w:rPr>
        <w:t>A sample simplified journal entry to record the initial purchase of an asset looks like this:</w:t>
      </w:r>
    </w:p>
    <w:p w14:paraId="2603FA2C" w14:textId="77777777" w:rsidR="008A579A" w:rsidRPr="008A579A" w:rsidRDefault="008A579A" w:rsidP="008A579A">
      <w:pPr>
        <w:rPr>
          <w:szCs w:val="24"/>
        </w:rPr>
      </w:pPr>
      <w:r w:rsidRPr="008A579A">
        <w:rPr>
          <w:szCs w:val="24"/>
        </w:rPr>
        <w:t> </w:t>
      </w:r>
    </w:p>
    <w:p w14:paraId="01A138F7" w14:textId="77777777" w:rsidR="008A579A" w:rsidRPr="008A579A" w:rsidRDefault="008A579A" w:rsidP="008A579A">
      <w:pPr>
        <w:rPr>
          <w:szCs w:val="24"/>
        </w:rPr>
      </w:pPr>
      <w:r w:rsidRPr="008A579A">
        <w:rPr>
          <w:b/>
          <w:bCs/>
          <w:szCs w:val="24"/>
        </w:rPr>
        <w:t>Debit Fixed Asset</w:t>
      </w:r>
      <w:r w:rsidRPr="008A579A">
        <w:rPr>
          <w:szCs w:val="24"/>
        </w:rPr>
        <w:t xml:space="preserve"> (either the asset is named and an account created for that asset or a separate detailed fixed assets schedule is maintained to keep the chart of accounts cleaner)</w:t>
      </w:r>
    </w:p>
    <w:p w14:paraId="2112FA14" w14:textId="77777777" w:rsidR="008A579A" w:rsidRPr="008A579A" w:rsidRDefault="008A579A" w:rsidP="008A579A">
      <w:pPr>
        <w:rPr>
          <w:szCs w:val="24"/>
        </w:rPr>
      </w:pPr>
      <w:r w:rsidRPr="008A579A">
        <w:rPr>
          <w:b/>
          <w:bCs/>
          <w:szCs w:val="24"/>
        </w:rPr>
        <w:t>Credit Cash or Loan or both</w:t>
      </w:r>
    </w:p>
    <w:p w14:paraId="70109A65" w14:textId="77777777" w:rsidR="008A579A" w:rsidRPr="008A579A" w:rsidRDefault="008A579A" w:rsidP="008A579A">
      <w:pPr>
        <w:rPr>
          <w:szCs w:val="24"/>
        </w:rPr>
      </w:pPr>
    </w:p>
    <w:p w14:paraId="480004D2" w14:textId="77777777" w:rsidR="008A579A" w:rsidRPr="008A579A" w:rsidRDefault="008A579A" w:rsidP="008A579A">
      <w:pPr>
        <w:rPr>
          <w:szCs w:val="24"/>
        </w:rPr>
      </w:pPr>
      <w:r w:rsidRPr="008A579A">
        <w:rPr>
          <w:szCs w:val="24"/>
        </w:rPr>
        <w:t>To record depreciation in the first year, a contra-asset account is set up. A contra-asset account is an asset account with a negative, or credit, balance.</w:t>
      </w:r>
    </w:p>
    <w:p w14:paraId="43C5D2B7" w14:textId="77777777" w:rsidR="008A579A" w:rsidRPr="008A579A" w:rsidRDefault="008A579A" w:rsidP="008A579A">
      <w:pPr>
        <w:rPr>
          <w:szCs w:val="24"/>
        </w:rPr>
      </w:pPr>
      <w:r w:rsidRPr="008A579A">
        <w:rPr>
          <w:szCs w:val="24"/>
        </w:rPr>
        <w:t> </w:t>
      </w:r>
    </w:p>
    <w:p w14:paraId="17319BF0" w14:textId="77777777" w:rsidR="008A579A" w:rsidRPr="008A579A" w:rsidRDefault="008A579A" w:rsidP="008A579A">
      <w:pPr>
        <w:rPr>
          <w:szCs w:val="24"/>
        </w:rPr>
      </w:pPr>
      <w:r w:rsidRPr="008A579A">
        <w:rPr>
          <w:b/>
          <w:bCs/>
          <w:szCs w:val="24"/>
        </w:rPr>
        <w:t>Debit Depreciation Expense</w:t>
      </w:r>
    </w:p>
    <w:p w14:paraId="6537F76A" w14:textId="77777777" w:rsidR="008A579A" w:rsidRPr="008A579A" w:rsidRDefault="008A579A" w:rsidP="008A579A">
      <w:pPr>
        <w:rPr>
          <w:szCs w:val="24"/>
        </w:rPr>
      </w:pPr>
      <w:r w:rsidRPr="008A579A">
        <w:rPr>
          <w:szCs w:val="24"/>
        </w:rPr>
        <w:t>Credit Accumulated Depreciation (a contra-asset account)</w:t>
      </w:r>
    </w:p>
    <w:p w14:paraId="2F1B8450" w14:textId="77777777" w:rsidR="008A579A" w:rsidRPr="008A579A" w:rsidRDefault="008A579A" w:rsidP="008A579A">
      <w:pPr>
        <w:rPr>
          <w:szCs w:val="24"/>
        </w:rPr>
      </w:pPr>
      <w:r w:rsidRPr="008A579A">
        <w:rPr>
          <w:szCs w:val="24"/>
        </w:rPr>
        <w:t> </w:t>
      </w:r>
    </w:p>
    <w:p w14:paraId="4DAFACA1" w14:textId="77777777" w:rsidR="008A579A" w:rsidRPr="008A579A" w:rsidRDefault="008A579A" w:rsidP="008A579A">
      <w:pPr>
        <w:rPr>
          <w:szCs w:val="24"/>
        </w:rPr>
      </w:pPr>
      <w:r w:rsidRPr="008A579A">
        <w:rPr>
          <w:szCs w:val="24"/>
        </w:rPr>
        <w:t>The Fixed Assets portion of your balance sheet is where these accounts would go:</w:t>
      </w:r>
    </w:p>
    <w:p w14:paraId="677E85D6" w14:textId="77777777" w:rsidR="008A579A" w:rsidRPr="008A579A" w:rsidRDefault="008A579A" w:rsidP="008A579A">
      <w:pPr>
        <w:rPr>
          <w:szCs w:val="24"/>
        </w:rPr>
      </w:pPr>
      <w:r w:rsidRPr="008A579A">
        <w:rPr>
          <w:szCs w:val="24"/>
        </w:rPr>
        <w:t> </w:t>
      </w:r>
    </w:p>
    <w:p w14:paraId="7BE14B6A" w14:textId="77777777" w:rsidR="008A579A" w:rsidRPr="008A579A" w:rsidRDefault="008A579A" w:rsidP="008A579A">
      <w:pPr>
        <w:numPr>
          <w:ilvl w:val="0"/>
          <w:numId w:val="31"/>
        </w:numPr>
        <w:rPr>
          <w:b/>
          <w:bCs/>
          <w:szCs w:val="24"/>
        </w:rPr>
      </w:pPr>
      <w:r w:rsidRPr="008A579A">
        <w:rPr>
          <w:b/>
          <w:bCs/>
          <w:szCs w:val="24"/>
        </w:rPr>
        <w:t>Asset</w:t>
      </w:r>
    </w:p>
    <w:p w14:paraId="0D171833" w14:textId="77777777" w:rsidR="008A579A" w:rsidRPr="008A579A" w:rsidRDefault="008A579A" w:rsidP="008A579A">
      <w:pPr>
        <w:numPr>
          <w:ilvl w:val="0"/>
          <w:numId w:val="31"/>
        </w:numPr>
        <w:rPr>
          <w:szCs w:val="24"/>
        </w:rPr>
      </w:pPr>
      <w:r w:rsidRPr="008A579A">
        <w:rPr>
          <w:b/>
          <w:bCs/>
          <w:szCs w:val="24"/>
        </w:rPr>
        <w:t>Accumulated Depreciation</w:t>
      </w:r>
      <w:r w:rsidRPr="008A579A">
        <w:rPr>
          <w:szCs w:val="24"/>
        </w:rPr>
        <w:t xml:space="preserve"> (this is the contra account)</w:t>
      </w:r>
    </w:p>
    <w:p w14:paraId="4A080537" w14:textId="77777777" w:rsidR="008A579A" w:rsidRPr="008A579A" w:rsidRDefault="008A579A" w:rsidP="008A579A">
      <w:pPr>
        <w:rPr>
          <w:szCs w:val="24"/>
        </w:rPr>
      </w:pPr>
      <w:r w:rsidRPr="008A579A">
        <w:rPr>
          <w:szCs w:val="24"/>
        </w:rPr>
        <w:t> </w:t>
      </w:r>
    </w:p>
    <w:p w14:paraId="30BCDAA9" w14:textId="77777777" w:rsidR="008A579A" w:rsidRPr="008A579A" w:rsidRDefault="008A579A" w:rsidP="008A579A">
      <w:pPr>
        <w:rPr>
          <w:szCs w:val="24"/>
        </w:rPr>
      </w:pPr>
      <w:r w:rsidRPr="008A579A">
        <w:rPr>
          <w:szCs w:val="24"/>
        </w:rPr>
        <w:t>For small businesses, depreciation can be figured once a year as an adjusting entry to save bookkeeping time throughout the year. Or it can be figured more often so there are no surprises with the amount of profit the company is making.</w:t>
      </w:r>
    </w:p>
    <w:p w14:paraId="581D4A67" w14:textId="77777777" w:rsidR="008A579A" w:rsidRPr="008A579A" w:rsidRDefault="008A579A" w:rsidP="008A579A">
      <w:pPr>
        <w:rPr>
          <w:szCs w:val="24"/>
        </w:rPr>
      </w:pPr>
      <w:r w:rsidRPr="008A579A">
        <w:rPr>
          <w:szCs w:val="24"/>
        </w:rPr>
        <w:t> </w:t>
      </w:r>
    </w:p>
    <w:p w14:paraId="76BC366B" w14:textId="77777777" w:rsidR="008A579A" w:rsidRPr="008A579A" w:rsidRDefault="008A579A" w:rsidP="008A579A">
      <w:pPr>
        <w:rPr>
          <w:szCs w:val="24"/>
        </w:rPr>
      </w:pPr>
      <w:r w:rsidRPr="008A579A">
        <w:rPr>
          <w:b/>
          <w:bCs/>
          <w:szCs w:val="24"/>
        </w:rPr>
        <w:t>Taxes versus Book Depreciation</w:t>
      </w:r>
    </w:p>
    <w:p w14:paraId="2D80A161" w14:textId="77777777" w:rsidR="008A579A" w:rsidRPr="008A579A" w:rsidRDefault="008A579A" w:rsidP="008A579A">
      <w:pPr>
        <w:rPr>
          <w:szCs w:val="24"/>
        </w:rPr>
      </w:pPr>
      <w:r w:rsidRPr="008A579A">
        <w:rPr>
          <w:szCs w:val="24"/>
        </w:rPr>
        <w:t xml:space="preserve">For tax purposes, depreciation is a huge topic. Many times, </w:t>
      </w:r>
      <w:proofErr w:type="gramStart"/>
      <w:r w:rsidRPr="008A579A">
        <w:rPr>
          <w:szCs w:val="24"/>
        </w:rPr>
        <w:t>it’s</w:t>
      </w:r>
      <w:proofErr w:type="gramEnd"/>
      <w:r w:rsidRPr="008A579A">
        <w:rPr>
          <w:szCs w:val="24"/>
        </w:rPr>
        <w:t xml:space="preserve"> beneficial for a company to write off depreciation faster, so fewer taxes are due. Currently, there are tables provided by the IRS as well as maximum depreciation limits. Right now, there is bonus depreciation (until the 2026 tax year) as well. </w:t>
      </w:r>
    </w:p>
    <w:p w14:paraId="3ABBDF7B" w14:textId="77777777" w:rsidR="008A579A" w:rsidRPr="008A579A" w:rsidRDefault="008A579A" w:rsidP="008A579A">
      <w:pPr>
        <w:rPr>
          <w:szCs w:val="24"/>
        </w:rPr>
      </w:pPr>
      <w:r w:rsidRPr="008A579A">
        <w:rPr>
          <w:szCs w:val="24"/>
        </w:rPr>
        <w:t> </w:t>
      </w:r>
    </w:p>
    <w:p w14:paraId="547931F9" w14:textId="77777777" w:rsidR="008A579A" w:rsidRPr="008A579A" w:rsidRDefault="008A579A" w:rsidP="008A579A">
      <w:pPr>
        <w:rPr>
          <w:szCs w:val="24"/>
        </w:rPr>
      </w:pPr>
      <w:r w:rsidRPr="008A579A">
        <w:rPr>
          <w:szCs w:val="24"/>
        </w:rPr>
        <w:t>Large businesses may use one method for depreciation for their accounting records to investors, and another depreciation method for tax purposes to reduce taxes. </w:t>
      </w:r>
    </w:p>
    <w:p w14:paraId="487EF174" w14:textId="77777777" w:rsidR="008A579A" w:rsidRPr="008A579A" w:rsidRDefault="008A579A" w:rsidP="008A579A">
      <w:pPr>
        <w:rPr>
          <w:szCs w:val="24"/>
        </w:rPr>
      </w:pPr>
      <w:r w:rsidRPr="008A579A">
        <w:rPr>
          <w:szCs w:val="24"/>
        </w:rPr>
        <w:t> </w:t>
      </w:r>
    </w:p>
    <w:p w14:paraId="4901BA5E" w14:textId="77777777" w:rsidR="008A579A" w:rsidRPr="008A579A" w:rsidRDefault="008A579A" w:rsidP="008A579A">
      <w:pPr>
        <w:rPr>
          <w:szCs w:val="24"/>
        </w:rPr>
      </w:pPr>
      <w:r w:rsidRPr="008A579A">
        <w:rPr>
          <w:szCs w:val="24"/>
        </w:rPr>
        <w:lastRenderedPageBreak/>
        <w:t xml:space="preserve">Depreciation is a massive topic, yet a simple concept. Your accountant can help you with the nuts and bolts of depreciation so that you have a plan </w:t>
      </w:r>
      <w:proofErr w:type="gramStart"/>
      <w:r w:rsidRPr="008A579A">
        <w:rPr>
          <w:szCs w:val="24"/>
        </w:rPr>
        <w:t>that’s</w:t>
      </w:r>
      <w:proofErr w:type="gramEnd"/>
      <w:r w:rsidRPr="008A579A">
        <w:rPr>
          <w:szCs w:val="24"/>
        </w:rPr>
        <w:t xml:space="preserve"> best for your business. </w:t>
      </w:r>
    </w:p>
    <w:p w14:paraId="62579012" w14:textId="77777777" w:rsidR="008A579A" w:rsidRPr="008A579A" w:rsidRDefault="008A579A" w:rsidP="008A579A">
      <w:pPr>
        <w:rPr>
          <w:szCs w:val="24"/>
        </w:rPr>
      </w:pPr>
      <w:r w:rsidRPr="008A579A">
        <w:rPr>
          <w:szCs w:val="24"/>
        </w:rPr>
        <w:t> </w:t>
      </w:r>
    </w:p>
    <w:p w14:paraId="543F0045" w14:textId="77777777" w:rsidR="008A579A" w:rsidRPr="008A579A" w:rsidRDefault="008A579A" w:rsidP="008A579A">
      <w:pPr>
        <w:rPr>
          <w:szCs w:val="24"/>
        </w:rPr>
      </w:pPr>
      <w:r w:rsidRPr="008A579A">
        <w:rPr>
          <w:szCs w:val="24"/>
        </w:rPr>
        <w:t>*** </w:t>
      </w:r>
    </w:p>
    <w:p w14:paraId="0FFA28F7" w14:textId="77777777" w:rsidR="008A579A" w:rsidRPr="008A579A" w:rsidRDefault="008A579A" w:rsidP="008A579A">
      <w:pPr>
        <w:rPr>
          <w:szCs w:val="24"/>
        </w:rPr>
      </w:pPr>
      <w:r w:rsidRPr="008A579A">
        <w:rPr>
          <w:szCs w:val="24"/>
        </w:rPr>
        <w:t>Tweets</w:t>
      </w:r>
    </w:p>
    <w:p w14:paraId="0B0253AA" w14:textId="77777777" w:rsidR="008A579A" w:rsidRPr="008A579A" w:rsidRDefault="008A579A" w:rsidP="008A579A">
      <w:pPr>
        <w:rPr>
          <w:szCs w:val="24"/>
        </w:rPr>
      </w:pPr>
      <w:r w:rsidRPr="008A579A">
        <w:rPr>
          <w:szCs w:val="24"/>
        </w:rPr>
        <w:t> </w:t>
      </w:r>
    </w:p>
    <w:p w14:paraId="7350629E" w14:textId="77777777" w:rsidR="008A579A" w:rsidRPr="008A579A" w:rsidRDefault="008A579A" w:rsidP="008A579A">
      <w:pPr>
        <w:rPr>
          <w:szCs w:val="24"/>
        </w:rPr>
      </w:pPr>
      <w:r w:rsidRPr="008A579A">
        <w:rPr>
          <w:szCs w:val="24"/>
        </w:rPr>
        <w:t>Insert a link to your newsletter, website, or blog before you post these:</w:t>
      </w:r>
    </w:p>
    <w:p w14:paraId="6DE43AA3" w14:textId="77777777" w:rsidR="008A579A" w:rsidRPr="008A579A" w:rsidRDefault="008A579A" w:rsidP="008A579A">
      <w:pPr>
        <w:rPr>
          <w:szCs w:val="24"/>
        </w:rPr>
      </w:pPr>
      <w:r w:rsidRPr="008A579A">
        <w:rPr>
          <w:szCs w:val="24"/>
        </w:rPr>
        <w:t> </w:t>
      </w:r>
    </w:p>
    <w:p w14:paraId="67AA6723" w14:textId="77777777" w:rsidR="008A579A" w:rsidRPr="008A579A" w:rsidRDefault="008A579A" w:rsidP="008A579A">
      <w:pPr>
        <w:rPr>
          <w:szCs w:val="24"/>
        </w:rPr>
      </w:pPr>
      <w:r w:rsidRPr="008A579A">
        <w:rPr>
          <w:szCs w:val="24"/>
        </w:rPr>
        <w:t>Our latest blog: “Understanding Depreciation”</w:t>
      </w:r>
      <w:r w:rsidRPr="008A579A">
        <w:rPr>
          <w:b/>
          <w:bCs/>
          <w:szCs w:val="24"/>
        </w:rPr>
        <w:t xml:space="preserve"> </w:t>
      </w:r>
      <w:r w:rsidRPr="008A579A">
        <w:rPr>
          <w:szCs w:val="24"/>
        </w:rPr>
        <w:t>is available now! Subscribe here: [link]</w:t>
      </w:r>
    </w:p>
    <w:p w14:paraId="0F43A786" w14:textId="77777777" w:rsidR="008A579A" w:rsidRPr="008A579A" w:rsidRDefault="008A579A" w:rsidP="008A579A">
      <w:pPr>
        <w:rPr>
          <w:szCs w:val="24"/>
        </w:rPr>
      </w:pPr>
      <w:r w:rsidRPr="008A579A">
        <w:rPr>
          <w:szCs w:val="24"/>
        </w:rPr>
        <w:t> </w:t>
      </w:r>
    </w:p>
    <w:p w14:paraId="317E722F" w14:textId="77777777" w:rsidR="008A579A" w:rsidRPr="008A579A" w:rsidRDefault="008A579A" w:rsidP="008A579A">
      <w:pPr>
        <w:rPr>
          <w:szCs w:val="24"/>
        </w:rPr>
      </w:pPr>
      <w:r w:rsidRPr="008A579A">
        <w:rPr>
          <w:szCs w:val="24"/>
        </w:rPr>
        <w:t xml:space="preserve">Depreciation can be a tricky topic to understand for small business owners. It </w:t>
      </w:r>
      <w:proofErr w:type="gramStart"/>
      <w:r w:rsidRPr="008A579A">
        <w:rPr>
          <w:szCs w:val="24"/>
        </w:rPr>
        <w:t>doesn’t</w:t>
      </w:r>
      <w:proofErr w:type="gramEnd"/>
      <w:r w:rsidRPr="008A579A">
        <w:rPr>
          <w:szCs w:val="24"/>
        </w:rPr>
        <w:t xml:space="preserve"> affect cash, but it does affect your profits. Learn more in our latest blog article: [link]</w:t>
      </w:r>
    </w:p>
    <w:p w14:paraId="5AEF38E2" w14:textId="77777777" w:rsidR="008A579A" w:rsidRPr="008A579A" w:rsidRDefault="008A579A" w:rsidP="008A579A">
      <w:pPr>
        <w:rPr>
          <w:szCs w:val="24"/>
        </w:rPr>
      </w:pPr>
      <w:r w:rsidRPr="008A579A">
        <w:rPr>
          <w:szCs w:val="24"/>
        </w:rPr>
        <w:t> </w:t>
      </w:r>
    </w:p>
    <w:p w14:paraId="26661EB4" w14:textId="77777777" w:rsidR="008A579A" w:rsidRPr="008A579A" w:rsidRDefault="008A579A" w:rsidP="008A579A">
      <w:pPr>
        <w:rPr>
          <w:szCs w:val="24"/>
        </w:rPr>
      </w:pPr>
      <w:r w:rsidRPr="008A579A">
        <w:rPr>
          <w:szCs w:val="24"/>
        </w:rPr>
        <w:t>In accounting, we try to match the timing of when something is useful to when it affects your profits. This is called the matching principle. Learn more in our latest blog article: [link]</w:t>
      </w:r>
    </w:p>
    <w:p w14:paraId="36B4A8BF" w14:textId="77777777" w:rsidR="008A579A" w:rsidRPr="008A579A" w:rsidRDefault="008A579A" w:rsidP="008A579A">
      <w:pPr>
        <w:rPr>
          <w:szCs w:val="24"/>
        </w:rPr>
      </w:pPr>
      <w:r w:rsidRPr="008A579A">
        <w:rPr>
          <w:szCs w:val="24"/>
        </w:rPr>
        <w:t> </w:t>
      </w:r>
    </w:p>
    <w:p w14:paraId="4BBA7A8F" w14:textId="77777777" w:rsidR="008A579A" w:rsidRPr="008A579A" w:rsidRDefault="008A579A" w:rsidP="008A579A">
      <w:pPr>
        <w:rPr>
          <w:szCs w:val="24"/>
        </w:rPr>
      </w:pPr>
      <w:r w:rsidRPr="008A579A">
        <w:rPr>
          <w:szCs w:val="24"/>
        </w:rPr>
        <w:t xml:space="preserve">To standardize the way all </w:t>
      </w:r>
      <w:proofErr w:type="gramStart"/>
      <w:r w:rsidRPr="008A579A">
        <w:rPr>
          <w:szCs w:val="24"/>
        </w:rPr>
        <w:t>businesses</w:t>
      </w:r>
      <w:proofErr w:type="gramEnd"/>
      <w:r w:rsidRPr="008A579A">
        <w:rPr>
          <w:szCs w:val="24"/>
        </w:rPr>
        <w:t xml:space="preserve"> handle depreciation, each asset is assigned a useful life based on its asset class. Learn more here: [link]</w:t>
      </w:r>
    </w:p>
    <w:p w14:paraId="4BFC8B40" w14:textId="77777777" w:rsidR="008A579A" w:rsidRPr="008A579A" w:rsidRDefault="008A579A" w:rsidP="008A579A">
      <w:pPr>
        <w:rPr>
          <w:szCs w:val="24"/>
        </w:rPr>
      </w:pPr>
      <w:r w:rsidRPr="008A579A">
        <w:rPr>
          <w:szCs w:val="24"/>
        </w:rPr>
        <w:t> </w:t>
      </w:r>
    </w:p>
    <w:p w14:paraId="32770525" w14:textId="77777777" w:rsidR="008A579A" w:rsidRPr="008A579A" w:rsidRDefault="008A579A" w:rsidP="008A579A">
      <w:pPr>
        <w:rPr>
          <w:szCs w:val="24"/>
        </w:rPr>
      </w:pPr>
      <w:r w:rsidRPr="008A579A">
        <w:rPr>
          <w:szCs w:val="24"/>
        </w:rPr>
        <w:t>Some assets will have a value at the end of their life. This is called salvage value. Learn more in our latest blog article: [link]</w:t>
      </w:r>
    </w:p>
    <w:p w14:paraId="1B0D2FB0" w14:textId="77777777" w:rsidR="008A579A" w:rsidRPr="008A579A" w:rsidRDefault="008A579A" w:rsidP="008A579A">
      <w:pPr>
        <w:rPr>
          <w:szCs w:val="24"/>
        </w:rPr>
      </w:pPr>
      <w:r w:rsidRPr="008A579A">
        <w:rPr>
          <w:szCs w:val="24"/>
        </w:rPr>
        <w:t> </w:t>
      </w:r>
    </w:p>
    <w:p w14:paraId="63EB4535" w14:textId="77777777" w:rsidR="008A579A" w:rsidRPr="008A579A" w:rsidRDefault="008A579A" w:rsidP="008A579A">
      <w:pPr>
        <w:rPr>
          <w:szCs w:val="24"/>
        </w:rPr>
      </w:pPr>
      <w:r w:rsidRPr="008A579A">
        <w:rPr>
          <w:szCs w:val="24"/>
        </w:rPr>
        <w:t>While cash may be affected in the year of the asset’s purchase, depreciation is a non-cash expense. Learn more here: [link]</w:t>
      </w:r>
    </w:p>
    <w:p w14:paraId="53CAED07" w14:textId="77777777" w:rsidR="008A579A" w:rsidRPr="008A579A" w:rsidRDefault="008A579A" w:rsidP="008A579A">
      <w:pPr>
        <w:rPr>
          <w:szCs w:val="24"/>
        </w:rPr>
      </w:pPr>
      <w:r w:rsidRPr="008A579A">
        <w:rPr>
          <w:szCs w:val="24"/>
        </w:rPr>
        <w:t> </w:t>
      </w:r>
    </w:p>
    <w:p w14:paraId="2AF3F92A" w14:textId="77777777" w:rsidR="008A579A" w:rsidRPr="008A579A" w:rsidRDefault="008A579A" w:rsidP="008A579A">
      <w:pPr>
        <w:rPr>
          <w:szCs w:val="24"/>
        </w:rPr>
      </w:pPr>
      <w:r w:rsidRPr="008A579A">
        <w:rPr>
          <w:szCs w:val="24"/>
        </w:rPr>
        <w:t>If your company owns land, it is recorded on your balance sheet as an asset. While it certainly benefits your business over time, it is an exception to the depreciation rule. Find out more in our latest blog article: [link]</w:t>
      </w:r>
    </w:p>
    <w:p w14:paraId="6CAA8F01" w14:textId="77777777" w:rsidR="008A579A" w:rsidRPr="008A579A" w:rsidRDefault="008A579A" w:rsidP="008A579A">
      <w:pPr>
        <w:rPr>
          <w:szCs w:val="24"/>
        </w:rPr>
      </w:pPr>
      <w:r w:rsidRPr="008A579A">
        <w:rPr>
          <w:szCs w:val="24"/>
        </w:rPr>
        <w:t> </w:t>
      </w:r>
    </w:p>
    <w:p w14:paraId="12BC8004" w14:textId="663D15E4" w:rsidR="008A579A" w:rsidRDefault="008A579A" w:rsidP="008A579A">
      <w:pPr>
        <w:rPr>
          <w:szCs w:val="24"/>
        </w:rPr>
      </w:pPr>
      <w:r w:rsidRPr="008A579A">
        <w:rPr>
          <w:szCs w:val="24"/>
        </w:rPr>
        <w:t>For small businesses, depreciation can be figured once a year as an adjusting entry to save bookkeeping time throughout the year. Discover more in our latest blog article: [link]</w:t>
      </w:r>
    </w:p>
    <w:p w14:paraId="6F2A4A46" w14:textId="77777777" w:rsidR="00A33FC9" w:rsidRDefault="00A33FC9" w:rsidP="001D301C">
      <w:pPr>
        <w:rPr>
          <w:szCs w:val="24"/>
        </w:rPr>
      </w:pPr>
    </w:p>
    <w:p w14:paraId="2FA4D9A5" w14:textId="77777777" w:rsidR="00C9115B" w:rsidRDefault="00C9115B" w:rsidP="001D301C">
      <w:pPr>
        <w:rPr>
          <w:szCs w:val="24"/>
        </w:rPr>
      </w:pPr>
    </w:p>
    <w:p w14:paraId="0CAE9035" w14:textId="77777777" w:rsidR="00C9115B" w:rsidRDefault="00C9115B" w:rsidP="001D301C">
      <w:pPr>
        <w:rPr>
          <w:szCs w:val="24"/>
        </w:rPr>
      </w:pPr>
    </w:p>
    <w:p w14:paraId="47B4E642" w14:textId="77777777" w:rsidR="0098742A" w:rsidRDefault="0098742A" w:rsidP="001D301C">
      <w:pPr>
        <w:rPr>
          <w:szCs w:val="24"/>
        </w:rPr>
      </w:pPr>
    </w:p>
    <w:p w14:paraId="4EA4B6BF" w14:textId="77777777" w:rsidR="00C010BB" w:rsidRDefault="00C010BB" w:rsidP="001D301C">
      <w:pPr>
        <w:rPr>
          <w:szCs w:val="24"/>
        </w:rPr>
      </w:pPr>
    </w:p>
    <w:p w14:paraId="17448DC1" w14:textId="77777777" w:rsidR="008D49CF" w:rsidRDefault="008D49CF" w:rsidP="001D301C">
      <w:pPr>
        <w:rPr>
          <w:szCs w:val="24"/>
        </w:rPr>
      </w:pPr>
    </w:p>
    <w:p w14:paraId="2D9A29FF" w14:textId="77777777" w:rsidR="00C010BB" w:rsidRDefault="00C010BB" w:rsidP="001D301C">
      <w:pPr>
        <w:rPr>
          <w:szCs w:val="24"/>
        </w:rPr>
      </w:pPr>
    </w:p>
    <w:p w14:paraId="69A92112" w14:textId="77777777" w:rsidR="00064C38" w:rsidRDefault="00064C38" w:rsidP="001D301C">
      <w:pPr>
        <w:rPr>
          <w:szCs w:val="24"/>
        </w:rPr>
      </w:pPr>
    </w:p>
    <w:sectPr w:rsidR="00064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782AE9"/>
    <w:multiLevelType w:val="hybridMultilevel"/>
    <w:tmpl w:val="EFA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D13423"/>
    <w:multiLevelType w:val="hybridMultilevel"/>
    <w:tmpl w:val="CB4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27840"/>
    <w:multiLevelType w:val="multilevel"/>
    <w:tmpl w:val="F788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167DC"/>
    <w:multiLevelType w:val="hybridMultilevel"/>
    <w:tmpl w:val="6DE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F7238"/>
    <w:multiLevelType w:val="multilevel"/>
    <w:tmpl w:val="34B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00125"/>
    <w:multiLevelType w:val="hybridMultilevel"/>
    <w:tmpl w:val="43F8D85A"/>
    <w:lvl w:ilvl="0" w:tplc="0A8C2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778D6"/>
    <w:multiLevelType w:val="hybridMultilevel"/>
    <w:tmpl w:val="144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F0A4F"/>
    <w:multiLevelType w:val="hybridMultilevel"/>
    <w:tmpl w:val="403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E7FC4"/>
    <w:multiLevelType w:val="hybridMultilevel"/>
    <w:tmpl w:val="94D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076AB"/>
    <w:multiLevelType w:val="multilevel"/>
    <w:tmpl w:val="ABD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07C01"/>
    <w:multiLevelType w:val="multilevel"/>
    <w:tmpl w:val="FA7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E39CB"/>
    <w:multiLevelType w:val="hybridMultilevel"/>
    <w:tmpl w:val="D5F8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F2B97"/>
    <w:multiLevelType w:val="hybridMultilevel"/>
    <w:tmpl w:val="38322AE8"/>
    <w:lvl w:ilvl="0" w:tplc="80907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424E30"/>
    <w:multiLevelType w:val="multilevel"/>
    <w:tmpl w:val="BBA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9C5A49"/>
    <w:multiLevelType w:val="hybridMultilevel"/>
    <w:tmpl w:val="94D6472E"/>
    <w:lvl w:ilvl="0" w:tplc="27D09B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225AF"/>
    <w:multiLevelType w:val="hybridMultilevel"/>
    <w:tmpl w:val="4CB04D6A"/>
    <w:lvl w:ilvl="0" w:tplc="01E4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F508B"/>
    <w:multiLevelType w:val="multilevel"/>
    <w:tmpl w:val="389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242EA"/>
    <w:multiLevelType w:val="hybridMultilevel"/>
    <w:tmpl w:val="AD7C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265D7"/>
    <w:multiLevelType w:val="hybridMultilevel"/>
    <w:tmpl w:val="94D6472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757189D"/>
    <w:multiLevelType w:val="hybridMultilevel"/>
    <w:tmpl w:val="7DA23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DC0925"/>
    <w:multiLevelType w:val="hybridMultilevel"/>
    <w:tmpl w:val="7DA2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3046">
    <w:abstractNumId w:val="7"/>
  </w:num>
  <w:num w:numId="2" w16cid:durableId="1032800507">
    <w:abstractNumId w:val="0"/>
  </w:num>
  <w:num w:numId="3" w16cid:durableId="673265916">
    <w:abstractNumId w:val="9"/>
  </w:num>
  <w:num w:numId="4" w16cid:durableId="76176872">
    <w:abstractNumId w:val="25"/>
  </w:num>
  <w:num w:numId="5" w16cid:durableId="1518543919">
    <w:abstractNumId w:val="3"/>
  </w:num>
  <w:num w:numId="6" w16cid:durableId="1535967325">
    <w:abstractNumId w:val="11"/>
  </w:num>
  <w:num w:numId="7" w16cid:durableId="1486705011">
    <w:abstractNumId w:val="2"/>
  </w:num>
  <w:num w:numId="8" w16cid:durableId="501512437">
    <w:abstractNumId w:val="19"/>
  </w:num>
  <w:num w:numId="9" w16cid:durableId="1659847989">
    <w:abstractNumId w:val="4"/>
  </w:num>
  <w:num w:numId="10" w16cid:durableId="642850679">
    <w:abstractNumId w:val="5"/>
  </w:num>
  <w:num w:numId="11" w16cid:durableId="783767791">
    <w:abstractNumId w:val="24"/>
  </w:num>
  <w:num w:numId="12" w16cid:durableId="1958829155">
    <w:abstractNumId w:val="13"/>
  </w:num>
  <w:num w:numId="13" w16cid:durableId="593174940">
    <w:abstractNumId w:val="10"/>
  </w:num>
  <w:num w:numId="14" w16cid:durableId="2050256398">
    <w:abstractNumId w:val="27"/>
  </w:num>
  <w:num w:numId="15" w16cid:durableId="1721588646">
    <w:abstractNumId w:val="15"/>
  </w:num>
  <w:num w:numId="16" w16cid:durableId="817266414">
    <w:abstractNumId w:val="18"/>
  </w:num>
  <w:num w:numId="17" w16cid:durableId="2116973130">
    <w:abstractNumId w:val="8"/>
  </w:num>
  <w:num w:numId="18" w16cid:durableId="899630226">
    <w:abstractNumId w:val="26"/>
  </w:num>
  <w:num w:numId="19" w16cid:durableId="1383410023">
    <w:abstractNumId w:val="22"/>
  </w:num>
  <w:num w:numId="20" w16cid:durableId="626276745">
    <w:abstractNumId w:val="1"/>
  </w:num>
  <w:num w:numId="21" w16cid:durableId="1239897785">
    <w:abstractNumId w:val="16"/>
  </w:num>
  <w:num w:numId="22" w16cid:durableId="284846727">
    <w:abstractNumId w:val="6"/>
  </w:num>
  <w:num w:numId="23" w16cid:durableId="854073727">
    <w:abstractNumId w:val="17"/>
  </w:num>
  <w:num w:numId="24" w16cid:durableId="515190282">
    <w:abstractNumId w:val="21"/>
  </w:num>
  <w:num w:numId="25" w16cid:durableId="438456898">
    <w:abstractNumId w:val="23"/>
  </w:num>
  <w:num w:numId="26" w16cid:durableId="752625227">
    <w:abstractNumId w:val="28"/>
  </w:num>
  <w:num w:numId="27" w16cid:durableId="803694967">
    <w:abstractNumId w:val="30"/>
  </w:num>
  <w:num w:numId="28" w16cid:durableId="1707410788">
    <w:abstractNumId w:val="29"/>
  </w:num>
  <w:num w:numId="29" w16cid:durableId="1596547104">
    <w:abstractNumId w:val="20"/>
  </w:num>
  <w:num w:numId="30" w16cid:durableId="854884191">
    <w:abstractNumId w:val="14"/>
  </w:num>
  <w:num w:numId="31" w16cid:durableId="19139233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12397"/>
    <w:rsid w:val="00015991"/>
    <w:rsid w:val="0003595A"/>
    <w:rsid w:val="00036B90"/>
    <w:rsid w:val="00043353"/>
    <w:rsid w:val="00053D27"/>
    <w:rsid w:val="00056574"/>
    <w:rsid w:val="0006018A"/>
    <w:rsid w:val="00060424"/>
    <w:rsid w:val="00061D7E"/>
    <w:rsid w:val="00064C38"/>
    <w:rsid w:val="000705DC"/>
    <w:rsid w:val="0007240D"/>
    <w:rsid w:val="00073CB7"/>
    <w:rsid w:val="00082971"/>
    <w:rsid w:val="0008404C"/>
    <w:rsid w:val="00087B00"/>
    <w:rsid w:val="00090ECF"/>
    <w:rsid w:val="00091C39"/>
    <w:rsid w:val="0009204D"/>
    <w:rsid w:val="00092D30"/>
    <w:rsid w:val="000A5A87"/>
    <w:rsid w:val="000C00FB"/>
    <w:rsid w:val="000C0642"/>
    <w:rsid w:val="000C4487"/>
    <w:rsid w:val="000C4EAD"/>
    <w:rsid w:val="000C56A3"/>
    <w:rsid w:val="000D14EA"/>
    <w:rsid w:val="000D3605"/>
    <w:rsid w:val="000E5FAB"/>
    <w:rsid w:val="000F5EB6"/>
    <w:rsid w:val="000F69BB"/>
    <w:rsid w:val="00106853"/>
    <w:rsid w:val="0011131B"/>
    <w:rsid w:val="00113976"/>
    <w:rsid w:val="001159ED"/>
    <w:rsid w:val="00133A52"/>
    <w:rsid w:val="001347ED"/>
    <w:rsid w:val="001439B2"/>
    <w:rsid w:val="00143D0D"/>
    <w:rsid w:val="001468DD"/>
    <w:rsid w:val="0015093B"/>
    <w:rsid w:val="00150F21"/>
    <w:rsid w:val="00155D54"/>
    <w:rsid w:val="00165146"/>
    <w:rsid w:val="00184BB3"/>
    <w:rsid w:val="0019736B"/>
    <w:rsid w:val="001A2A68"/>
    <w:rsid w:val="001A639A"/>
    <w:rsid w:val="001B204D"/>
    <w:rsid w:val="001B30E2"/>
    <w:rsid w:val="001D16DA"/>
    <w:rsid w:val="001D2AD6"/>
    <w:rsid w:val="001D301C"/>
    <w:rsid w:val="001D447C"/>
    <w:rsid w:val="001E01E8"/>
    <w:rsid w:val="001E5340"/>
    <w:rsid w:val="001E792B"/>
    <w:rsid w:val="001F2263"/>
    <w:rsid w:val="001F2DE7"/>
    <w:rsid w:val="00210F5A"/>
    <w:rsid w:val="002158E3"/>
    <w:rsid w:val="0022025F"/>
    <w:rsid w:val="00221A68"/>
    <w:rsid w:val="00231BA9"/>
    <w:rsid w:val="00247B1F"/>
    <w:rsid w:val="00250EBD"/>
    <w:rsid w:val="00253F9B"/>
    <w:rsid w:val="0026091C"/>
    <w:rsid w:val="0027111B"/>
    <w:rsid w:val="00274112"/>
    <w:rsid w:val="00292E25"/>
    <w:rsid w:val="00294832"/>
    <w:rsid w:val="002A135A"/>
    <w:rsid w:val="002A7FC3"/>
    <w:rsid w:val="002B1D83"/>
    <w:rsid w:val="002B23A8"/>
    <w:rsid w:val="002C74F8"/>
    <w:rsid w:val="002E33EF"/>
    <w:rsid w:val="002F1623"/>
    <w:rsid w:val="002F1C4A"/>
    <w:rsid w:val="00301786"/>
    <w:rsid w:val="0030178D"/>
    <w:rsid w:val="003108BD"/>
    <w:rsid w:val="00311176"/>
    <w:rsid w:val="003115CC"/>
    <w:rsid w:val="0031555D"/>
    <w:rsid w:val="00327559"/>
    <w:rsid w:val="00347FA2"/>
    <w:rsid w:val="00351F78"/>
    <w:rsid w:val="00353BD9"/>
    <w:rsid w:val="00361908"/>
    <w:rsid w:val="00366A27"/>
    <w:rsid w:val="003777F6"/>
    <w:rsid w:val="003830D0"/>
    <w:rsid w:val="00383862"/>
    <w:rsid w:val="00396DB9"/>
    <w:rsid w:val="003974BF"/>
    <w:rsid w:val="003B0786"/>
    <w:rsid w:val="003D2923"/>
    <w:rsid w:val="003D4C24"/>
    <w:rsid w:val="003D4EBC"/>
    <w:rsid w:val="003E1446"/>
    <w:rsid w:val="003E5E4F"/>
    <w:rsid w:val="003E72FF"/>
    <w:rsid w:val="003F0023"/>
    <w:rsid w:val="003F63CD"/>
    <w:rsid w:val="004117D9"/>
    <w:rsid w:val="004230B0"/>
    <w:rsid w:val="00427999"/>
    <w:rsid w:val="00435E21"/>
    <w:rsid w:val="00441648"/>
    <w:rsid w:val="0045360E"/>
    <w:rsid w:val="00485032"/>
    <w:rsid w:val="00487BDA"/>
    <w:rsid w:val="004A77EB"/>
    <w:rsid w:val="004B1BE0"/>
    <w:rsid w:val="004E1578"/>
    <w:rsid w:val="004E4552"/>
    <w:rsid w:val="004E6CC8"/>
    <w:rsid w:val="004F1174"/>
    <w:rsid w:val="004F2C3D"/>
    <w:rsid w:val="00511BEE"/>
    <w:rsid w:val="00512C0C"/>
    <w:rsid w:val="005134B2"/>
    <w:rsid w:val="00517AB8"/>
    <w:rsid w:val="0053108B"/>
    <w:rsid w:val="00535961"/>
    <w:rsid w:val="005362B8"/>
    <w:rsid w:val="0054444C"/>
    <w:rsid w:val="00547BDF"/>
    <w:rsid w:val="0057040E"/>
    <w:rsid w:val="005763FD"/>
    <w:rsid w:val="005868EF"/>
    <w:rsid w:val="00592960"/>
    <w:rsid w:val="0059518F"/>
    <w:rsid w:val="005A0D6E"/>
    <w:rsid w:val="005A3D34"/>
    <w:rsid w:val="005A466C"/>
    <w:rsid w:val="005B1045"/>
    <w:rsid w:val="005B3D1F"/>
    <w:rsid w:val="005C5ED4"/>
    <w:rsid w:val="005D4F6C"/>
    <w:rsid w:val="005F233A"/>
    <w:rsid w:val="00602AEA"/>
    <w:rsid w:val="0060618D"/>
    <w:rsid w:val="006104C3"/>
    <w:rsid w:val="00614809"/>
    <w:rsid w:val="00620E33"/>
    <w:rsid w:val="00634450"/>
    <w:rsid w:val="00640BEE"/>
    <w:rsid w:val="00643CEC"/>
    <w:rsid w:val="006465DC"/>
    <w:rsid w:val="00647820"/>
    <w:rsid w:val="006509A1"/>
    <w:rsid w:val="00651293"/>
    <w:rsid w:val="0067475A"/>
    <w:rsid w:val="00690C3F"/>
    <w:rsid w:val="00695CD3"/>
    <w:rsid w:val="006B0281"/>
    <w:rsid w:val="006B5210"/>
    <w:rsid w:val="006B64AB"/>
    <w:rsid w:val="006C172A"/>
    <w:rsid w:val="006C5DD5"/>
    <w:rsid w:val="006C7878"/>
    <w:rsid w:val="006C7B5B"/>
    <w:rsid w:val="006D5AC3"/>
    <w:rsid w:val="007001C8"/>
    <w:rsid w:val="007015D0"/>
    <w:rsid w:val="00702958"/>
    <w:rsid w:val="00706630"/>
    <w:rsid w:val="00706907"/>
    <w:rsid w:val="00710DBF"/>
    <w:rsid w:val="0071642A"/>
    <w:rsid w:val="00717EEF"/>
    <w:rsid w:val="00722F0B"/>
    <w:rsid w:val="00727726"/>
    <w:rsid w:val="00727DE1"/>
    <w:rsid w:val="00732AF2"/>
    <w:rsid w:val="00741FDE"/>
    <w:rsid w:val="00742718"/>
    <w:rsid w:val="0074609E"/>
    <w:rsid w:val="00746EE7"/>
    <w:rsid w:val="0075436B"/>
    <w:rsid w:val="007558FE"/>
    <w:rsid w:val="007561CC"/>
    <w:rsid w:val="007612CF"/>
    <w:rsid w:val="0076417B"/>
    <w:rsid w:val="0076420D"/>
    <w:rsid w:val="007849BE"/>
    <w:rsid w:val="0079029D"/>
    <w:rsid w:val="00793BD6"/>
    <w:rsid w:val="00795CA4"/>
    <w:rsid w:val="007A2B19"/>
    <w:rsid w:val="007A7B2F"/>
    <w:rsid w:val="007B4126"/>
    <w:rsid w:val="007C2511"/>
    <w:rsid w:val="007C2B17"/>
    <w:rsid w:val="007F6696"/>
    <w:rsid w:val="00801556"/>
    <w:rsid w:val="00801887"/>
    <w:rsid w:val="008067C9"/>
    <w:rsid w:val="008069EF"/>
    <w:rsid w:val="0081496F"/>
    <w:rsid w:val="00830CD2"/>
    <w:rsid w:val="008348D6"/>
    <w:rsid w:val="00843C12"/>
    <w:rsid w:val="00844F44"/>
    <w:rsid w:val="00847335"/>
    <w:rsid w:val="0084754A"/>
    <w:rsid w:val="008504E8"/>
    <w:rsid w:val="00850D7E"/>
    <w:rsid w:val="00860381"/>
    <w:rsid w:val="00865A61"/>
    <w:rsid w:val="008674CA"/>
    <w:rsid w:val="0089253E"/>
    <w:rsid w:val="008A1C94"/>
    <w:rsid w:val="008A579A"/>
    <w:rsid w:val="008B3079"/>
    <w:rsid w:val="008B6044"/>
    <w:rsid w:val="008C6B01"/>
    <w:rsid w:val="008C7F15"/>
    <w:rsid w:val="008D4776"/>
    <w:rsid w:val="008D49CF"/>
    <w:rsid w:val="008E135E"/>
    <w:rsid w:val="008E1703"/>
    <w:rsid w:val="008E3A06"/>
    <w:rsid w:val="008E5FCB"/>
    <w:rsid w:val="008E6FC6"/>
    <w:rsid w:val="008F6483"/>
    <w:rsid w:val="009010C9"/>
    <w:rsid w:val="00906468"/>
    <w:rsid w:val="00907295"/>
    <w:rsid w:val="00924025"/>
    <w:rsid w:val="009306F1"/>
    <w:rsid w:val="0093172B"/>
    <w:rsid w:val="0093239A"/>
    <w:rsid w:val="00937418"/>
    <w:rsid w:val="00962D58"/>
    <w:rsid w:val="00962E5A"/>
    <w:rsid w:val="00980A69"/>
    <w:rsid w:val="0098742A"/>
    <w:rsid w:val="0099213B"/>
    <w:rsid w:val="009924F1"/>
    <w:rsid w:val="009931AD"/>
    <w:rsid w:val="009945A7"/>
    <w:rsid w:val="009A57CE"/>
    <w:rsid w:val="009B36C3"/>
    <w:rsid w:val="009B6A49"/>
    <w:rsid w:val="009B7390"/>
    <w:rsid w:val="009C1A53"/>
    <w:rsid w:val="009C1BB1"/>
    <w:rsid w:val="009C1C3E"/>
    <w:rsid w:val="009E75C2"/>
    <w:rsid w:val="00A018E6"/>
    <w:rsid w:val="00A13CC4"/>
    <w:rsid w:val="00A16EDF"/>
    <w:rsid w:val="00A21A0D"/>
    <w:rsid w:val="00A2468C"/>
    <w:rsid w:val="00A25A1C"/>
    <w:rsid w:val="00A33FC9"/>
    <w:rsid w:val="00A46D95"/>
    <w:rsid w:val="00A64DEF"/>
    <w:rsid w:val="00A71A14"/>
    <w:rsid w:val="00A71E20"/>
    <w:rsid w:val="00A72E02"/>
    <w:rsid w:val="00A7768D"/>
    <w:rsid w:val="00A86572"/>
    <w:rsid w:val="00A912C6"/>
    <w:rsid w:val="00A92082"/>
    <w:rsid w:val="00A93A04"/>
    <w:rsid w:val="00A96D7E"/>
    <w:rsid w:val="00AA1497"/>
    <w:rsid w:val="00AA3CE8"/>
    <w:rsid w:val="00AA5A1F"/>
    <w:rsid w:val="00AA70B1"/>
    <w:rsid w:val="00AC4233"/>
    <w:rsid w:val="00AC495F"/>
    <w:rsid w:val="00AD0B0B"/>
    <w:rsid w:val="00AE5DDE"/>
    <w:rsid w:val="00AE734B"/>
    <w:rsid w:val="00B01A2D"/>
    <w:rsid w:val="00B04C2D"/>
    <w:rsid w:val="00B16F54"/>
    <w:rsid w:val="00B252E4"/>
    <w:rsid w:val="00B404E3"/>
    <w:rsid w:val="00B45259"/>
    <w:rsid w:val="00B46D3F"/>
    <w:rsid w:val="00B46D8C"/>
    <w:rsid w:val="00B4760F"/>
    <w:rsid w:val="00B61616"/>
    <w:rsid w:val="00B64E64"/>
    <w:rsid w:val="00B662F0"/>
    <w:rsid w:val="00B80141"/>
    <w:rsid w:val="00B846D2"/>
    <w:rsid w:val="00B84A43"/>
    <w:rsid w:val="00BA3FBA"/>
    <w:rsid w:val="00BA79CD"/>
    <w:rsid w:val="00BC581F"/>
    <w:rsid w:val="00BD3D80"/>
    <w:rsid w:val="00BF4744"/>
    <w:rsid w:val="00BF5993"/>
    <w:rsid w:val="00C004AF"/>
    <w:rsid w:val="00C010BB"/>
    <w:rsid w:val="00C03E51"/>
    <w:rsid w:val="00C04B69"/>
    <w:rsid w:val="00C062F3"/>
    <w:rsid w:val="00C1425B"/>
    <w:rsid w:val="00C32AA3"/>
    <w:rsid w:val="00C37C93"/>
    <w:rsid w:val="00C54046"/>
    <w:rsid w:val="00C55335"/>
    <w:rsid w:val="00C66ECA"/>
    <w:rsid w:val="00C67BBF"/>
    <w:rsid w:val="00C8245F"/>
    <w:rsid w:val="00C9115B"/>
    <w:rsid w:val="00CA7E03"/>
    <w:rsid w:val="00CC1F1D"/>
    <w:rsid w:val="00CD23EE"/>
    <w:rsid w:val="00CD4C1E"/>
    <w:rsid w:val="00D04E0E"/>
    <w:rsid w:val="00D04FC2"/>
    <w:rsid w:val="00D21738"/>
    <w:rsid w:val="00D27A07"/>
    <w:rsid w:val="00D340C5"/>
    <w:rsid w:val="00D50BCE"/>
    <w:rsid w:val="00D52880"/>
    <w:rsid w:val="00D60355"/>
    <w:rsid w:val="00D65C4D"/>
    <w:rsid w:val="00D735EA"/>
    <w:rsid w:val="00D74A70"/>
    <w:rsid w:val="00D817D4"/>
    <w:rsid w:val="00D90B2C"/>
    <w:rsid w:val="00D92952"/>
    <w:rsid w:val="00D97382"/>
    <w:rsid w:val="00DA37AE"/>
    <w:rsid w:val="00DA5828"/>
    <w:rsid w:val="00DB37B0"/>
    <w:rsid w:val="00DB7087"/>
    <w:rsid w:val="00DB7D95"/>
    <w:rsid w:val="00DC1380"/>
    <w:rsid w:val="00DD18F0"/>
    <w:rsid w:val="00DD3E5E"/>
    <w:rsid w:val="00DD465C"/>
    <w:rsid w:val="00DD4C63"/>
    <w:rsid w:val="00DE28CC"/>
    <w:rsid w:val="00DE475C"/>
    <w:rsid w:val="00DE5CCF"/>
    <w:rsid w:val="00DE6223"/>
    <w:rsid w:val="00DF0DED"/>
    <w:rsid w:val="00DF6977"/>
    <w:rsid w:val="00E1275D"/>
    <w:rsid w:val="00E25E96"/>
    <w:rsid w:val="00E37624"/>
    <w:rsid w:val="00E423D3"/>
    <w:rsid w:val="00E448A7"/>
    <w:rsid w:val="00E66359"/>
    <w:rsid w:val="00E7179C"/>
    <w:rsid w:val="00E717FD"/>
    <w:rsid w:val="00E828F0"/>
    <w:rsid w:val="00EA4791"/>
    <w:rsid w:val="00EB339C"/>
    <w:rsid w:val="00ED404C"/>
    <w:rsid w:val="00EE4310"/>
    <w:rsid w:val="00EE462E"/>
    <w:rsid w:val="00EF66D5"/>
    <w:rsid w:val="00EF7F75"/>
    <w:rsid w:val="00F004A5"/>
    <w:rsid w:val="00F059A4"/>
    <w:rsid w:val="00F23342"/>
    <w:rsid w:val="00F262AC"/>
    <w:rsid w:val="00F277B4"/>
    <w:rsid w:val="00F279ED"/>
    <w:rsid w:val="00F30DA3"/>
    <w:rsid w:val="00F5437C"/>
    <w:rsid w:val="00F55431"/>
    <w:rsid w:val="00F65228"/>
    <w:rsid w:val="00F70D13"/>
    <w:rsid w:val="00F714C3"/>
    <w:rsid w:val="00F7161F"/>
    <w:rsid w:val="00F71A5B"/>
    <w:rsid w:val="00F74E7C"/>
    <w:rsid w:val="00F8091E"/>
    <w:rsid w:val="00F82EB6"/>
    <w:rsid w:val="00F8733A"/>
    <w:rsid w:val="00F87C94"/>
    <w:rsid w:val="00FA50C7"/>
    <w:rsid w:val="00FA7798"/>
    <w:rsid w:val="00FB194B"/>
    <w:rsid w:val="00FC1CFE"/>
    <w:rsid w:val="00FC2D83"/>
    <w:rsid w:val="00FC5680"/>
    <w:rsid w:val="00FD09D0"/>
    <w:rsid w:val="00FD6813"/>
    <w:rsid w:val="00FE244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 w:type="character" w:styleId="UnresolvedMention">
    <w:name w:val="Unresolved Mention"/>
    <w:basedOn w:val="DefaultParagraphFont"/>
    <w:uiPriority w:val="99"/>
    <w:semiHidden/>
    <w:unhideWhenUsed/>
    <w:rsid w:val="006D5AC3"/>
    <w:rPr>
      <w:color w:val="605E5C"/>
      <w:shd w:val="clear" w:color="auto" w:fill="E1DFDD"/>
    </w:rPr>
  </w:style>
  <w:style w:type="paragraph" w:customStyle="1" w:styleId="comp">
    <w:name w:val="comp"/>
    <w:basedOn w:val="Normal"/>
    <w:rsid w:val="00064C38"/>
    <w:pPr>
      <w:widowControl/>
      <w:suppressAutoHyphens w:val="0"/>
      <w:overflowPunct/>
      <w:autoSpaceDE/>
      <w:autoSpaceDN/>
      <w:adjustRightInd/>
      <w:spacing w:before="100" w:beforeAutospacing="1" w:after="100" w:afterAutospacing="1"/>
      <w:textAlignment w:val="auto"/>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614170072">
      <w:bodyDiv w:val="1"/>
      <w:marLeft w:val="0"/>
      <w:marRight w:val="0"/>
      <w:marTop w:val="0"/>
      <w:marBottom w:val="0"/>
      <w:divBdr>
        <w:top w:val="none" w:sz="0" w:space="0" w:color="auto"/>
        <w:left w:val="none" w:sz="0" w:space="0" w:color="auto"/>
        <w:bottom w:val="none" w:sz="0" w:space="0" w:color="auto"/>
        <w:right w:val="none" w:sz="0" w:space="0" w:color="auto"/>
      </w:divBdr>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1022056054">
      <w:bodyDiv w:val="1"/>
      <w:marLeft w:val="0"/>
      <w:marRight w:val="0"/>
      <w:marTop w:val="0"/>
      <w:marBottom w:val="0"/>
      <w:divBdr>
        <w:top w:val="none" w:sz="0" w:space="0" w:color="auto"/>
        <w:left w:val="none" w:sz="0" w:space="0" w:color="auto"/>
        <w:bottom w:val="none" w:sz="0" w:space="0" w:color="auto"/>
        <w:right w:val="none" w:sz="0" w:space="0" w:color="auto"/>
      </w:divBdr>
      <w:divsChild>
        <w:div w:id="1953702786">
          <w:marLeft w:val="0"/>
          <w:marRight w:val="0"/>
          <w:marTop w:val="0"/>
          <w:marBottom w:val="18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1244951296">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726441781">
      <w:bodyDiv w:val="1"/>
      <w:marLeft w:val="0"/>
      <w:marRight w:val="0"/>
      <w:marTop w:val="0"/>
      <w:marBottom w:val="0"/>
      <w:divBdr>
        <w:top w:val="none" w:sz="0" w:space="0" w:color="auto"/>
        <w:left w:val="none" w:sz="0" w:space="0" w:color="auto"/>
        <w:bottom w:val="none" w:sz="0" w:space="0" w:color="auto"/>
        <w:right w:val="none" w:sz="0" w:space="0" w:color="auto"/>
      </w:divBdr>
    </w:div>
    <w:div w:id="1850827755">
      <w:bodyDiv w:val="1"/>
      <w:marLeft w:val="0"/>
      <w:marRight w:val="0"/>
      <w:marTop w:val="0"/>
      <w:marBottom w:val="0"/>
      <w:divBdr>
        <w:top w:val="none" w:sz="0" w:space="0" w:color="auto"/>
        <w:left w:val="none" w:sz="0" w:space="0" w:color="auto"/>
        <w:bottom w:val="none" w:sz="0" w:space="0" w:color="auto"/>
        <w:right w:val="none" w:sz="0" w:space="0" w:color="auto"/>
      </w:divBdr>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 w:id="20795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marjory@accountantsaccelerator.com</cp:lastModifiedBy>
  <cp:revision>3</cp:revision>
  <dcterms:created xsi:type="dcterms:W3CDTF">2023-08-15T15:29:00Z</dcterms:created>
  <dcterms:modified xsi:type="dcterms:W3CDTF">2023-08-15T15:29:00Z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34b5307dc882bf8e6a4baf154e2fd48ba12f3100fd2340549d2c14b63b50ac49</vt:lpwstr>
  </property>
</Properties>
</file>