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0B628" w14:textId="7D9AD4C9" w:rsidR="009E39AD" w:rsidRPr="009E39AD" w:rsidRDefault="009E39AD" w:rsidP="009E39AD">
      <w:pPr>
        <w:rPr>
          <w:rFonts w:ascii="Times New Roman" w:hAnsi="Times New Roman" w:cs="Times New Roman"/>
          <w:b/>
          <w:color w:val="000000"/>
          <w:sz w:val="24"/>
          <w:szCs w:val="24"/>
        </w:rPr>
      </w:pPr>
      <w:proofErr w:type="spellStart"/>
      <w:r w:rsidRPr="009E39AD">
        <w:rPr>
          <w:rFonts w:ascii="Times New Roman" w:hAnsi="Times New Roman" w:cs="Times New Roman"/>
          <w:b/>
          <w:color w:val="000000"/>
          <w:sz w:val="24"/>
          <w:szCs w:val="24"/>
        </w:rPr>
        <w:t>BizBoost</w:t>
      </w:r>
      <w:proofErr w:type="spellEnd"/>
      <w:r w:rsidRPr="009E39AD">
        <w:rPr>
          <w:rFonts w:ascii="Times New Roman" w:hAnsi="Times New Roman" w:cs="Times New Roman"/>
          <w:b/>
          <w:color w:val="000000"/>
          <w:sz w:val="24"/>
          <w:szCs w:val="24"/>
        </w:rPr>
        <w:t xml:space="preserve"> News</w:t>
      </w:r>
      <w:r>
        <w:rPr>
          <w:rFonts w:ascii="Times New Roman" w:hAnsi="Times New Roman" w:cs="Times New Roman"/>
          <w:b/>
          <w:color w:val="000000"/>
          <w:sz w:val="24"/>
          <w:szCs w:val="24"/>
        </w:rPr>
        <w:br/>
      </w:r>
      <w:r w:rsidRPr="009E39AD">
        <w:rPr>
          <w:rFonts w:ascii="Times New Roman" w:hAnsi="Times New Roman" w:cs="Times New Roman"/>
          <w:b/>
          <w:color w:val="000000"/>
          <w:sz w:val="24"/>
          <w:szCs w:val="24"/>
        </w:rPr>
        <w:t>Volume 12, Issue 8</w:t>
      </w:r>
      <w:r>
        <w:rPr>
          <w:rFonts w:ascii="Times New Roman" w:hAnsi="Times New Roman" w:cs="Times New Roman"/>
          <w:b/>
          <w:color w:val="000000"/>
          <w:sz w:val="24"/>
          <w:szCs w:val="24"/>
        </w:rPr>
        <w:br/>
      </w:r>
      <w:r w:rsidRPr="009E39AD">
        <w:rPr>
          <w:rFonts w:ascii="Times New Roman" w:hAnsi="Times New Roman" w:cs="Times New Roman"/>
          <w:b/>
          <w:color w:val="000000"/>
          <w:sz w:val="24"/>
          <w:szCs w:val="24"/>
        </w:rPr>
        <w:t>For distribution 10/17/22; publication 10/</w:t>
      </w:r>
      <w:r w:rsidR="00D857EF">
        <w:rPr>
          <w:rFonts w:ascii="Times New Roman" w:hAnsi="Times New Roman" w:cs="Times New Roman"/>
          <w:b/>
          <w:color w:val="000000"/>
          <w:sz w:val="24"/>
          <w:szCs w:val="24"/>
        </w:rPr>
        <w:t>20</w:t>
      </w:r>
      <w:r w:rsidRPr="009E39AD">
        <w:rPr>
          <w:rFonts w:ascii="Times New Roman" w:hAnsi="Times New Roman" w:cs="Times New Roman"/>
          <w:b/>
          <w:color w:val="000000"/>
          <w:sz w:val="24"/>
          <w:szCs w:val="24"/>
        </w:rPr>
        <w:t>/22</w:t>
      </w:r>
    </w:p>
    <w:p w14:paraId="199E5FD7" w14:textId="7DB74A77" w:rsidR="0099215C" w:rsidRPr="009E39AD" w:rsidRDefault="00FA4CB0" w:rsidP="009E39AD">
      <w:pPr>
        <w:rPr>
          <w:rFonts w:ascii="Times New Roman" w:hAnsi="Times New Roman" w:cs="Times New Roman"/>
          <w:b/>
          <w:sz w:val="24"/>
          <w:szCs w:val="24"/>
        </w:rPr>
      </w:pPr>
      <w:r w:rsidRPr="009E39AD">
        <w:rPr>
          <w:rFonts w:ascii="Times New Roman" w:hAnsi="Times New Roman" w:cs="Times New Roman"/>
          <w:b/>
          <w:sz w:val="24"/>
          <w:szCs w:val="24"/>
        </w:rPr>
        <w:t>Checklist for Clean Books</w:t>
      </w:r>
    </w:p>
    <w:p w14:paraId="33F17B96" w14:textId="64DDC965" w:rsidR="0068203D" w:rsidRPr="009E39AD" w:rsidRDefault="002820EF" w:rsidP="00FA4CB0">
      <w:pPr>
        <w:rPr>
          <w:rFonts w:ascii="Times New Roman" w:hAnsi="Times New Roman" w:cs="Times New Roman"/>
          <w:sz w:val="24"/>
          <w:szCs w:val="24"/>
        </w:rPr>
      </w:pPr>
      <w:r w:rsidRPr="009E39AD">
        <w:rPr>
          <w:rFonts w:ascii="Times New Roman" w:hAnsi="Times New Roman" w:cs="Times New Roman"/>
          <w:sz w:val="24"/>
          <w:szCs w:val="24"/>
        </w:rPr>
        <w:t xml:space="preserve">Keeping your </w:t>
      </w:r>
      <w:r w:rsidR="00F562D0" w:rsidRPr="009E39AD">
        <w:rPr>
          <w:rFonts w:ascii="Times New Roman" w:hAnsi="Times New Roman" w:cs="Times New Roman"/>
          <w:sz w:val="24"/>
          <w:szCs w:val="24"/>
        </w:rPr>
        <w:t xml:space="preserve">business’s </w:t>
      </w:r>
      <w:r w:rsidRPr="009E39AD">
        <w:rPr>
          <w:rFonts w:ascii="Times New Roman" w:hAnsi="Times New Roman" w:cs="Times New Roman"/>
          <w:sz w:val="24"/>
          <w:szCs w:val="24"/>
        </w:rPr>
        <w:t>books clean all year long can help to provide more accurate financial statements and reports as well as an easier tax time. Here is a checklist of activities to perform</w:t>
      </w:r>
      <w:r w:rsidR="00D75FEF" w:rsidRPr="009E39AD">
        <w:rPr>
          <w:rFonts w:ascii="Times New Roman" w:hAnsi="Times New Roman" w:cs="Times New Roman"/>
          <w:sz w:val="24"/>
          <w:szCs w:val="24"/>
        </w:rPr>
        <w:t xml:space="preserve"> periodically</w:t>
      </w:r>
      <w:r w:rsidRPr="009E39AD">
        <w:rPr>
          <w:rFonts w:ascii="Times New Roman" w:hAnsi="Times New Roman" w:cs="Times New Roman"/>
          <w:sz w:val="24"/>
          <w:szCs w:val="24"/>
        </w:rPr>
        <w:t xml:space="preserve"> to keep your books clean.   </w:t>
      </w:r>
    </w:p>
    <w:p w14:paraId="136FB229" w14:textId="78CBDCCE" w:rsidR="00FA4CB0" w:rsidRPr="009E39AD" w:rsidRDefault="000E1195" w:rsidP="002820EF">
      <w:pPr>
        <w:pStyle w:val="ListParagraph"/>
        <w:numPr>
          <w:ilvl w:val="0"/>
          <w:numId w:val="3"/>
        </w:numPr>
      </w:pPr>
      <w:r w:rsidRPr="009E39AD">
        <w:t>Make sure a</w:t>
      </w:r>
      <w:r w:rsidR="00FA4CB0" w:rsidRPr="009E39AD">
        <w:t>ll bank accounts are reconciled</w:t>
      </w:r>
      <w:r w:rsidR="00E6286B">
        <w:t>.</w:t>
      </w:r>
    </w:p>
    <w:p w14:paraId="3F1291A8" w14:textId="3FE2D4EE" w:rsidR="00FA4CB0" w:rsidRPr="009E39AD" w:rsidRDefault="000E1195" w:rsidP="002820EF">
      <w:pPr>
        <w:pStyle w:val="ListParagraph"/>
        <w:numPr>
          <w:ilvl w:val="0"/>
          <w:numId w:val="3"/>
        </w:numPr>
      </w:pPr>
      <w:r w:rsidRPr="009E39AD">
        <w:t>Make sure a</w:t>
      </w:r>
      <w:r w:rsidR="00FA4CB0" w:rsidRPr="009E39AD">
        <w:t>ll credit card accounts are reconciled</w:t>
      </w:r>
      <w:r w:rsidR="00E6286B">
        <w:t>.</w:t>
      </w:r>
    </w:p>
    <w:p w14:paraId="18B50A93" w14:textId="7C0F7F4E" w:rsidR="004152BC" w:rsidRPr="009E39AD" w:rsidRDefault="004152BC" w:rsidP="002820EF">
      <w:pPr>
        <w:pStyle w:val="ListParagraph"/>
        <w:numPr>
          <w:ilvl w:val="0"/>
          <w:numId w:val="3"/>
        </w:numPr>
      </w:pPr>
      <w:r w:rsidRPr="009E39AD">
        <w:t>Update year-end inventory balance, if applicable</w:t>
      </w:r>
      <w:r w:rsidR="00E6286B">
        <w:t>.</w:t>
      </w:r>
    </w:p>
    <w:p w14:paraId="466AADCD" w14:textId="7993D329" w:rsidR="00FA4CB0" w:rsidRPr="009E39AD" w:rsidRDefault="00FA4CB0" w:rsidP="002820EF">
      <w:pPr>
        <w:pStyle w:val="ListParagraph"/>
        <w:numPr>
          <w:ilvl w:val="0"/>
          <w:numId w:val="3"/>
        </w:numPr>
      </w:pPr>
      <w:r w:rsidRPr="009E39AD">
        <w:t>Review liability accounts and balance statements</w:t>
      </w:r>
      <w:r w:rsidR="00E6286B">
        <w:t>.</w:t>
      </w:r>
    </w:p>
    <w:p w14:paraId="059A6E2A" w14:textId="3718C79A" w:rsidR="00FA4CB0" w:rsidRPr="009E39AD" w:rsidRDefault="00FA4CB0" w:rsidP="002820EF">
      <w:pPr>
        <w:pStyle w:val="ListParagraph"/>
        <w:numPr>
          <w:ilvl w:val="0"/>
          <w:numId w:val="3"/>
        </w:numPr>
      </w:pPr>
      <w:r w:rsidRPr="009E39AD">
        <w:t xml:space="preserve">Check for any old, uncleared items in the bank </w:t>
      </w:r>
      <w:r w:rsidR="00E6286B">
        <w:t>and</w:t>
      </w:r>
      <w:r w:rsidRPr="009E39AD">
        <w:t xml:space="preserve"> credit card registers</w:t>
      </w:r>
      <w:r w:rsidR="00E6286B">
        <w:t>.</w:t>
      </w:r>
    </w:p>
    <w:p w14:paraId="1080E8D3" w14:textId="2830E849" w:rsidR="00FA4CB0" w:rsidRPr="009E39AD" w:rsidRDefault="00FA4CB0" w:rsidP="002820EF">
      <w:pPr>
        <w:pStyle w:val="ListParagraph"/>
        <w:numPr>
          <w:ilvl w:val="0"/>
          <w:numId w:val="3"/>
        </w:numPr>
      </w:pPr>
      <w:r w:rsidRPr="009E39AD">
        <w:t>Verify that there are no negative numbers on the financial statements</w:t>
      </w:r>
      <w:r w:rsidR="002820EF" w:rsidRPr="009E39AD">
        <w:t>, or provide an explanation as to why</w:t>
      </w:r>
      <w:r w:rsidRPr="009E39AD">
        <w:t>.</w:t>
      </w:r>
      <w:r w:rsidR="002820EF" w:rsidRPr="009E39AD">
        <w:t xml:space="preserve"> </w:t>
      </w:r>
      <w:r w:rsidR="000E1195" w:rsidRPr="009E39AD">
        <w:t>With limited exceptions, generally t</w:t>
      </w:r>
      <w:r w:rsidRPr="009E39AD">
        <w:t>he only legitimate negative numbers would be depreciation, owner's equity and refunds</w:t>
      </w:r>
      <w:r w:rsidR="002820EF" w:rsidRPr="009E39AD">
        <w:t>.</w:t>
      </w:r>
    </w:p>
    <w:p w14:paraId="3C709688" w14:textId="774BFC07" w:rsidR="00FA4CB0" w:rsidRPr="009E39AD" w:rsidRDefault="00FA4CB0" w:rsidP="002820EF">
      <w:pPr>
        <w:pStyle w:val="ListParagraph"/>
        <w:numPr>
          <w:ilvl w:val="0"/>
          <w:numId w:val="3"/>
        </w:numPr>
      </w:pPr>
      <w:r w:rsidRPr="009E39AD">
        <w:t>Make sure the Chart of Accounts is clean. Merge duplicate or similar categories. Eliminate any "other" expenses</w:t>
      </w:r>
      <w:r w:rsidR="004303B5" w:rsidRPr="009E39AD">
        <w:t xml:space="preserve"> (</w:t>
      </w:r>
      <w:r w:rsidRPr="009E39AD">
        <w:t>for example</w:t>
      </w:r>
      <w:r w:rsidR="004303B5" w:rsidRPr="009E39AD">
        <w:t>,</w:t>
      </w:r>
      <w:r w:rsidRPr="009E39AD">
        <w:t xml:space="preserve"> "Advertising – Other"</w:t>
      </w:r>
      <w:r w:rsidR="004303B5" w:rsidRPr="009E39AD">
        <w:t>), as well as “miscellaneous” accounts.</w:t>
      </w:r>
      <w:r w:rsidRPr="009E39AD">
        <w:t xml:space="preserve"> Sort the Chart of Accounts alphabetically</w:t>
      </w:r>
      <w:r w:rsidR="002820EF" w:rsidRPr="009E39AD">
        <w:t>.</w:t>
      </w:r>
    </w:p>
    <w:p w14:paraId="464BBBDE" w14:textId="58F11349" w:rsidR="00FA4CB0" w:rsidRPr="009E39AD" w:rsidRDefault="00FA4CB0" w:rsidP="002820EF">
      <w:pPr>
        <w:pStyle w:val="ListParagraph"/>
        <w:numPr>
          <w:ilvl w:val="0"/>
          <w:numId w:val="3"/>
        </w:numPr>
      </w:pPr>
      <w:r w:rsidRPr="009E39AD">
        <w:t>Categorize any transactions listed as “Uncategorized Expenses</w:t>
      </w:r>
      <w:r w:rsidR="002820EF" w:rsidRPr="009E39AD">
        <w:t>,</w:t>
      </w:r>
      <w:r w:rsidRPr="009E39AD">
        <w:t>”</w:t>
      </w:r>
      <w:r w:rsidR="002820EF" w:rsidRPr="009E39AD">
        <w:t xml:space="preserve"> “Ask my accountant,” o</w:t>
      </w:r>
      <w:r w:rsidR="00F562D0" w:rsidRPr="009E39AD">
        <w:t>r similar clearing account.</w:t>
      </w:r>
      <w:r w:rsidRPr="009E39AD">
        <w:t xml:space="preserve"> </w:t>
      </w:r>
    </w:p>
    <w:p w14:paraId="62731308" w14:textId="337DBD20" w:rsidR="00FA4CB0" w:rsidRPr="009E39AD" w:rsidRDefault="00FA4CB0" w:rsidP="002820EF">
      <w:pPr>
        <w:pStyle w:val="ListParagraph"/>
        <w:numPr>
          <w:ilvl w:val="0"/>
          <w:numId w:val="3"/>
        </w:numPr>
      </w:pPr>
      <w:r w:rsidRPr="009E39AD">
        <w:t>Review P&amp;L Detail sorted by name for consistency in categorizing</w:t>
      </w:r>
      <w:r w:rsidR="00F562D0" w:rsidRPr="009E39AD">
        <w:t>.</w:t>
      </w:r>
    </w:p>
    <w:p w14:paraId="73ADFC82" w14:textId="4E452810" w:rsidR="00FA4CB0" w:rsidRPr="009E39AD" w:rsidRDefault="00F562D0" w:rsidP="002820EF">
      <w:pPr>
        <w:pStyle w:val="ListParagraph"/>
        <w:numPr>
          <w:ilvl w:val="0"/>
          <w:numId w:val="3"/>
        </w:numPr>
      </w:pPr>
      <w:r w:rsidRPr="009E39AD">
        <w:t>E</w:t>
      </w:r>
      <w:r w:rsidR="00FA4CB0" w:rsidRPr="009E39AD">
        <w:t>nter the credit card charges through the end of December. With the cutoff date of credit cards, sometimes you must wait for the statement in February to get transactions from the last week of December</w:t>
      </w:r>
      <w:r w:rsidRPr="009E39AD">
        <w:t>.</w:t>
      </w:r>
    </w:p>
    <w:p w14:paraId="74BD08ED" w14:textId="561B5DD0" w:rsidR="00FA4CB0" w:rsidRPr="009E39AD" w:rsidRDefault="00FA4CB0" w:rsidP="002820EF">
      <w:pPr>
        <w:pStyle w:val="ListParagraph"/>
        <w:numPr>
          <w:ilvl w:val="0"/>
          <w:numId w:val="3"/>
        </w:numPr>
      </w:pPr>
      <w:r w:rsidRPr="009E39AD">
        <w:t xml:space="preserve">Pull an Open Invoice report and clear out any old invoices that are not accurate. </w:t>
      </w:r>
      <w:r w:rsidR="00E06897" w:rsidRPr="009E39AD">
        <w:t>D</w:t>
      </w:r>
      <w:r w:rsidRPr="009E39AD">
        <w:t>eleting an invoice should only be done if a client is on a cash basis, not accrual. It will affect the tax return if you delete or change any invoice the client files on accrual basis</w:t>
      </w:r>
      <w:r w:rsidR="00E06897" w:rsidRPr="009E39AD">
        <w:t>.</w:t>
      </w:r>
      <w:r w:rsidRPr="009E39AD">
        <w:t xml:space="preserve"> </w:t>
      </w:r>
    </w:p>
    <w:p w14:paraId="130C5620" w14:textId="2B8405F4" w:rsidR="00FA4CB0" w:rsidRPr="009E39AD" w:rsidRDefault="00FA4CB0" w:rsidP="002820EF">
      <w:pPr>
        <w:pStyle w:val="ListParagraph"/>
        <w:numPr>
          <w:ilvl w:val="0"/>
          <w:numId w:val="3"/>
        </w:numPr>
      </w:pPr>
      <w:r w:rsidRPr="009E39AD">
        <w:t xml:space="preserve">Pull an Unpaid Bills report to see if any bills need to be deleted. </w:t>
      </w:r>
      <w:r w:rsidR="00E06897" w:rsidRPr="009E39AD">
        <w:t>R</w:t>
      </w:r>
      <w:r w:rsidRPr="009E39AD">
        <w:t>emember the rule on cash/accrual basis</w:t>
      </w:r>
      <w:r w:rsidR="00F562D0" w:rsidRPr="009E39AD">
        <w:t>.</w:t>
      </w:r>
    </w:p>
    <w:p w14:paraId="5B50BE00" w14:textId="6BCE5561" w:rsidR="00FA4CB0" w:rsidRPr="009E39AD" w:rsidRDefault="000E1195" w:rsidP="002820EF">
      <w:pPr>
        <w:pStyle w:val="ListParagraph"/>
        <w:numPr>
          <w:ilvl w:val="0"/>
          <w:numId w:val="3"/>
        </w:numPr>
      </w:pPr>
      <w:r w:rsidRPr="009E39AD">
        <w:t>Ensure that t</w:t>
      </w:r>
      <w:r w:rsidR="00FA4CB0" w:rsidRPr="009E39AD">
        <w:t xml:space="preserve">he Profit &amp; Loss </w:t>
      </w:r>
      <w:r w:rsidRPr="009E39AD">
        <w:t>is showing</w:t>
      </w:r>
      <w:r w:rsidR="00FA4CB0" w:rsidRPr="009E39AD">
        <w:t xml:space="preserve"> “Gross Wages,” not net. This helps match financial statements with payroll reports. Match to Tax &amp; Wage Summary provided by payroll processor</w:t>
      </w:r>
      <w:r w:rsidR="00E06897" w:rsidRPr="009E39AD">
        <w:t>.</w:t>
      </w:r>
    </w:p>
    <w:p w14:paraId="4395DE91" w14:textId="65AE480C" w:rsidR="00FA4CB0" w:rsidRPr="009E39AD" w:rsidRDefault="000E1195" w:rsidP="002820EF">
      <w:pPr>
        <w:pStyle w:val="ListParagraph"/>
        <w:numPr>
          <w:ilvl w:val="0"/>
          <w:numId w:val="3"/>
        </w:numPr>
      </w:pPr>
      <w:r w:rsidRPr="009E39AD">
        <w:t>S</w:t>
      </w:r>
      <w:r w:rsidR="00FA4CB0" w:rsidRPr="009E39AD">
        <w:t>eparate out “Officer Gross Wages” from employee gross wages</w:t>
      </w:r>
      <w:r w:rsidRPr="009E39AD">
        <w:t xml:space="preserve"> on the Profit &amp; Loss report</w:t>
      </w:r>
      <w:r w:rsidR="00E06897" w:rsidRPr="009E39AD">
        <w:t>.</w:t>
      </w:r>
    </w:p>
    <w:p w14:paraId="67882EF9" w14:textId="6A0EDE15" w:rsidR="00FA4CB0" w:rsidRPr="009E39AD" w:rsidRDefault="000E1195" w:rsidP="002820EF">
      <w:pPr>
        <w:pStyle w:val="ListParagraph"/>
        <w:numPr>
          <w:ilvl w:val="0"/>
          <w:numId w:val="3"/>
        </w:numPr>
      </w:pPr>
      <w:r w:rsidRPr="009E39AD">
        <w:t>If t</w:t>
      </w:r>
      <w:r w:rsidR="00FA4CB0" w:rsidRPr="009E39AD">
        <w:t>he owner ma</w:t>
      </w:r>
      <w:r w:rsidRPr="009E39AD">
        <w:t>d</w:t>
      </w:r>
      <w:r w:rsidR="00FA4CB0" w:rsidRPr="009E39AD">
        <w:t>e any deposits to the business bank account</w:t>
      </w:r>
      <w:r w:rsidRPr="009E39AD">
        <w:t xml:space="preserve">, </w:t>
      </w:r>
      <w:r w:rsidR="00FA4CB0" w:rsidRPr="009E39AD">
        <w:t xml:space="preserve">show the deposit as a loan or </w:t>
      </w:r>
      <w:r w:rsidR="004303B5" w:rsidRPr="009E39AD">
        <w:t>capital contribution (equity)</w:t>
      </w:r>
      <w:r w:rsidR="00FA4CB0" w:rsidRPr="009E39AD">
        <w:t xml:space="preserve">. You can also show the money deposited </w:t>
      </w:r>
      <w:r w:rsidR="004303B5" w:rsidRPr="009E39AD">
        <w:t>as an</w:t>
      </w:r>
      <w:r w:rsidR="00FA4CB0" w:rsidRPr="009E39AD">
        <w:t xml:space="preserve"> offset</w:t>
      </w:r>
      <w:r w:rsidR="004303B5" w:rsidRPr="009E39AD">
        <w:t xml:space="preserve"> to</w:t>
      </w:r>
      <w:r w:rsidR="00FA4CB0" w:rsidRPr="009E39AD">
        <w:t xml:space="preserve"> </w:t>
      </w:r>
      <w:r w:rsidRPr="009E39AD">
        <w:t xml:space="preserve">the </w:t>
      </w:r>
      <w:r w:rsidR="00FA4CB0" w:rsidRPr="009E39AD">
        <w:t>owner's draw</w:t>
      </w:r>
      <w:r w:rsidRPr="009E39AD">
        <w:t xml:space="preserve"> account</w:t>
      </w:r>
      <w:r w:rsidR="00E06897" w:rsidRPr="009E39AD">
        <w:t>.</w:t>
      </w:r>
    </w:p>
    <w:p w14:paraId="6E7EFF8A" w14:textId="39AE0E85" w:rsidR="00FA4CB0" w:rsidRPr="009E39AD" w:rsidRDefault="00FA4CB0" w:rsidP="002820EF">
      <w:pPr>
        <w:pStyle w:val="ListParagraph"/>
        <w:numPr>
          <w:ilvl w:val="0"/>
          <w:numId w:val="3"/>
        </w:numPr>
      </w:pPr>
      <w:r w:rsidRPr="009E39AD">
        <w:t>Check for eligible 1099 vendors</w:t>
      </w:r>
      <w:r w:rsidR="00E06897" w:rsidRPr="009E39AD">
        <w:t>, and make sure you have the proper forms in place to</w:t>
      </w:r>
      <w:r w:rsidRPr="009E39AD">
        <w:t xml:space="preserve"> process their 1099 forms by January 31</w:t>
      </w:r>
      <w:r w:rsidRPr="009E39AD">
        <w:rPr>
          <w:vertAlign w:val="superscript"/>
        </w:rPr>
        <w:t>st</w:t>
      </w:r>
      <w:r w:rsidR="00E06897" w:rsidRPr="009E39AD">
        <w:t>.</w:t>
      </w:r>
    </w:p>
    <w:p w14:paraId="191E3F5B" w14:textId="19144B92" w:rsidR="00FA4CB0" w:rsidRPr="009E39AD" w:rsidRDefault="00FA4CB0" w:rsidP="002820EF">
      <w:pPr>
        <w:pStyle w:val="ListParagraph"/>
        <w:numPr>
          <w:ilvl w:val="0"/>
          <w:numId w:val="3"/>
        </w:numPr>
      </w:pPr>
      <w:r w:rsidRPr="009E39AD">
        <w:t xml:space="preserve">If a company has more than one vehicle, </w:t>
      </w:r>
      <w:r w:rsidR="000E1195" w:rsidRPr="009E39AD">
        <w:t>make sure they are</w:t>
      </w:r>
      <w:r w:rsidRPr="009E39AD">
        <w:t xml:space="preserve"> listed separately, showing gas, insurance, repairs and registration per vehicle. Get the percentage of business use for each vehicle</w:t>
      </w:r>
      <w:r w:rsidR="000E2D68">
        <w:t>.</w:t>
      </w:r>
    </w:p>
    <w:p w14:paraId="38714107" w14:textId="707F56BF" w:rsidR="00FA4CB0" w:rsidRPr="009E39AD" w:rsidRDefault="00E06897" w:rsidP="002820EF">
      <w:pPr>
        <w:pStyle w:val="ListParagraph"/>
        <w:numPr>
          <w:ilvl w:val="0"/>
          <w:numId w:val="3"/>
        </w:numPr>
      </w:pPr>
      <w:r w:rsidRPr="009E39AD">
        <w:lastRenderedPageBreak/>
        <w:t xml:space="preserve">At year end, if you are using QuickBooks, </w:t>
      </w:r>
      <w:r w:rsidR="00FA4CB0" w:rsidRPr="009E39AD">
        <w:t>set the Closing Date Password</w:t>
      </w:r>
      <w:r w:rsidRPr="009E39AD">
        <w:t xml:space="preserve"> once everything is clean. If you are using another software, find out how to lock the balances for the prior year.  </w:t>
      </w:r>
      <w:r w:rsidR="00FA4CB0" w:rsidRPr="009E39AD">
        <w:t xml:space="preserve"> </w:t>
      </w:r>
    </w:p>
    <w:p w14:paraId="6BD88182" w14:textId="0AA5B552" w:rsidR="00FA4CB0" w:rsidRPr="009E39AD" w:rsidRDefault="00FA4CB0" w:rsidP="0068203D">
      <w:pPr>
        <w:rPr>
          <w:rFonts w:ascii="Times New Roman" w:hAnsi="Times New Roman" w:cs="Times New Roman"/>
          <w:sz w:val="24"/>
          <w:szCs w:val="24"/>
        </w:rPr>
      </w:pPr>
    </w:p>
    <w:p w14:paraId="1229B607" w14:textId="0CFE9842" w:rsidR="00D75FEF" w:rsidRPr="009E39AD" w:rsidRDefault="00D75FEF" w:rsidP="0068203D">
      <w:pPr>
        <w:rPr>
          <w:rFonts w:ascii="Times New Roman" w:hAnsi="Times New Roman" w:cs="Times New Roman"/>
          <w:sz w:val="24"/>
          <w:szCs w:val="24"/>
        </w:rPr>
      </w:pPr>
      <w:r w:rsidRPr="009E39AD">
        <w:rPr>
          <w:rFonts w:ascii="Times New Roman" w:hAnsi="Times New Roman" w:cs="Times New Roman"/>
          <w:sz w:val="24"/>
          <w:szCs w:val="24"/>
        </w:rPr>
        <w:t xml:space="preserve">Keeping your books clean will help you make better business decisions on data that is more accurate.  </w:t>
      </w:r>
    </w:p>
    <w:p w14:paraId="1E23DCB8" w14:textId="60D72FEC" w:rsidR="009E39AD" w:rsidRPr="009E39AD" w:rsidRDefault="009E39AD" w:rsidP="0068203D">
      <w:pPr>
        <w:rPr>
          <w:rFonts w:ascii="Times New Roman" w:hAnsi="Times New Roman" w:cs="Times New Roman"/>
          <w:sz w:val="24"/>
          <w:szCs w:val="24"/>
        </w:rPr>
      </w:pPr>
    </w:p>
    <w:p w14:paraId="41BD40B7" w14:textId="397CEC0C" w:rsidR="009E39AD" w:rsidRPr="009E39AD" w:rsidRDefault="009E39AD" w:rsidP="009E39AD">
      <w:pPr>
        <w:rPr>
          <w:rFonts w:ascii="Times New Roman" w:hAnsi="Times New Roman" w:cs="Times New Roman"/>
          <w:color w:val="000000"/>
          <w:kern w:val="2"/>
        </w:rPr>
      </w:pPr>
      <w:bookmarkStart w:id="0" w:name="_Hlk97531207"/>
      <w:r w:rsidRPr="009E39AD">
        <w:rPr>
          <w:rFonts w:ascii="Times New Roman" w:hAnsi="Times New Roman" w:cs="Times New Roman"/>
          <w:color w:val="000000"/>
        </w:rPr>
        <w:t xml:space="preserve">*** </w:t>
      </w:r>
    </w:p>
    <w:p w14:paraId="067D65EB" w14:textId="4A0B95C1" w:rsidR="009E39AD" w:rsidRPr="009E39AD" w:rsidRDefault="009E39AD" w:rsidP="009E39AD">
      <w:pPr>
        <w:rPr>
          <w:rFonts w:ascii="Times New Roman" w:hAnsi="Times New Roman" w:cs="Times New Roman"/>
          <w:color w:val="000000"/>
        </w:rPr>
      </w:pPr>
      <w:r w:rsidRPr="009E39AD">
        <w:rPr>
          <w:rFonts w:ascii="Times New Roman" w:hAnsi="Times New Roman" w:cs="Times New Roman"/>
          <w:color w:val="000000"/>
        </w:rPr>
        <w:t>Tweets</w:t>
      </w:r>
    </w:p>
    <w:p w14:paraId="1D28FE98" w14:textId="08786786" w:rsidR="009E39AD" w:rsidRPr="009E39AD" w:rsidRDefault="009E39AD" w:rsidP="009E39AD">
      <w:pPr>
        <w:rPr>
          <w:rFonts w:ascii="Times New Roman" w:hAnsi="Times New Roman" w:cs="Times New Roman"/>
          <w:color w:val="000000"/>
        </w:rPr>
      </w:pPr>
      <w:r w:rsidRPr="009E39AD">
        <w:rPr>
          <w:rFonts w:ascii="Times New Roman" w:hAnsi="Times New Roman" w:cs="Times New Roman"/>
          <w:color w:val="000000"/>
        </w:rPr>
        <w:t>Insert a link to your newsletter, website or blog before you post these:</w:t>
      </w:r>
    </w:p>
    <w:p w14:paraId="6A9F0780" w14:textId="76AF795C" w:rsidR="009E39AD" w:rsidRPr="009E39AD" w:rsidRDefault="009E39AD" w:rsidP="009E39AD">
      <w:pPr>
        <w:rPr>
          <w:rFonts w:ascii="Times New Roman" w:hAnsi="Times New Roman" w:cs="Times New Roman"/>
        </w:rPr>
      </w:pPr>
      <w:r w:rsidRPr="009E39AD">
        <w:rPr>
          <w:rFonts w:ascii="Times New Roman" w:hAnsi="Times New Roman" w:cs="Times New Roman"/>
          <w:color w:val="000000"/>
        </w:rPr>
        <w:t>Our latest blog: “</w:t>
      </w:r>
      <w:r w:rsidR="000E2D68" w:rsidRPr="000E2D68">
        <w:rPr>
          <w:rFonts w:ascii="Times New Roman" w:hAnsi="Times New Roman" w:cs="Times New Roman"/>
          <w:color w:val="000000"/>
        </w:rPr>
        <w:t>Checklist for Clean Books</w:t>
      </w:r>
      <w:r w:rsidRPr="009E39AD">
        <w:rPr>
          <w:rFonts w:ascii="Times New Roman" w:hAnsi="Times New Roman" w:cs="Times New Roman"/>
        </w:rPr>
        <w:t>”</w:t>
      </w:r>
      <w:r w:rsidRPr="009E39AD">
        <w:rPr>
          <w:rFonts w:ascii="Times New Roman" w:hAnsi="Times New Roman" w:cs="Times New Roman"/>
          <w:color w:val="000000"/>
        </w:rPr>
        <w:t xml:space="preserve"> is available now! Subscribe here: [link]</w:t>
      </w:r>
    </w:p>
    <w:p w14:paraId="117DE50E" w14:textId="3122E0C3" w:rsidR="009E39AD" w:rsidRPr="009E39AD" w:rsidRDefault="007B32C1" w:rsidP="009E39AD">
      <w:pPr>
        <w:rPr>
          <w:rFonts w:ascii="Times New Roman" w:hAnsi="Times New Roman" w:cs="Times New Roman"/>
          <w:color w:val="000000"/>
        </w:rPr>
      </w:pPr>
      <w:r w:rsidRPr="007B32C1">
        <w:rPr>
          <w:rFonts w:ascii="Times New Roman" w:hAnsi="Times New Roman" w:cs="Times New Roman"/>
          <w:color w:val="000000"/>
        </w:rPr>
        <w:t xml:space="preserve">Keeping your business’s books clean all year long can help to provide more accurate financial statements and reports as well as an easier tax time. </w:t>
      </w:r>
      <w:r w:rsidR="009E39AD" w:rsidRPr="009E39AD">
        <w:rPr>
          <w:rFonts w:ascii="Times New Roman" w:hAnsi="Times New Roman" w:cs="Times New Roman"/>
          <w:color w:val="000000"/>
        </w:rPr>
        <w:t xml:space="preserve">Learn more in our latest blog article: [link]   </w:t>
      </w:r>
    </w:p>
    <w:p w14:paraId="26E64B36" w14:textId="7A362BFA" w:rsidR="00E433FA" w:rsidRPr="00E433FA" w:rsidRDefault="00330CE9" w:rsidP="009E39AD">
      <w:pPr>
        <w:rPr>
          <w:rFonts w:ascii="Times New Roman" w:hAnsi="Times New Roman" w:cs="Times New Roman"/>
          <w:color w:val="000000"/>
        </w:rPr>
      </w:pPr>
      <w:r>
        <w:rPr>
          <w:rFonts w:ascii="Times New Roman" w:hAnsi="Times New Roman" w:cs="Times New Roman"/>
        </w:rPr>
        <w:t xml:space="preserve">Do you check your business’s books throughout the year? This can help keep reports accurate and make taxes easier. </w:t>
      </w:r>
      <w:r w:rsidR="009E39AD" w:rsidRPr="009E39AD">
        <w:rPr>
          <w:rFonts w:ascii="Times New Roman" w:hAnsi="Times New Roman" w:cs="Times New Roman"/>
        </w:rPr>
        <w:t>Learn more in our latest blog article</w:t>
      </w:r>
      <w:r w:rsidR="009E39AD" w:rsidRPr="009E39AD">
        <w:rPr>
          <w:rFonts w:ascii="Times New Roman" w:hAnsi="Times New Roman" w:cs="Times New Roman"/>
          <w:color w:val="000000"/>
        </w:rPr>
        <w:t>: [link]</w:t>
      </w:r>
    </w:p>
    <w:p w14:paraId="1F66D2F9" w14:textId="0B4206BE" w:rsidR="00E433FA" w:rsidRPr="00E433FA" w:rsidRDefault="009E39AD" w:rsidP="007B32C1">
      <w:pPr>
        <w:rPr>
          <w:rFonts w:ascii="Times New Roman" w:hAnsi="Times New Roman" w:cs="Times New Roman"/>
          <w:color w:val="000000"/>
        </w:rPr>
      </w:pPr>
      <w:r w:rsidRPr="009E39AD">
        <w:rPr>
          <w:rFonts w:ascii="Times New Roman" w:hAnsi="Times New Roman" w:cs="Times New Roman"/>
          <w:color w:val="000000"/>
        </w:rPr>
        <w:t>#BusinessTip</w:t>
      </w:r>
      <w:r w:rsidR="00330CE9">
        <w:rPr>
          <w:rFonts w:ascii="Times New Roman" w:hAnsi="Times New Roman" w:cs="Times New Roman"/>
          <w:color w:val="000000"/>
        </w:rPr>
        <w:br/>
        <w:t xml:space="preserve">When it comes to keeping your business’s books clean: </w:t>
      </w:r>
      <w:r w:rsidR="00330CE9">
        <w:rPr>
          <w:rFonts w:ascii="Times New Roman" w:hAnsi="Times New Roman" w:cs="Times New Roman"/>
          <w:color w:val="000000"/>
        </w:rPr>
        <w:br/>
      </w:r>
      <w:r w:rsidR="007B32C1" w:rsidRPr="007B32C1">
        <w:rPr>
          <w:rFonts w:ascii="Times New Roman" w:hAnsi="Times New Roman" w:cs="Times New Roman"/>
          <w:color w:val="000000"/>
        </w:rPr>
        <w:t>1.</w:t>
      </w:r>
      <w:r w:rsidR="00E433FA">
        <w:rPr>
          <w:rFonts w:ascii="Times New Roman" w:hAnsi="Times New Roman" w:cs="Times New Roman"/>
          <w:color w:val="000000"/>
        </w:rPr>
        <w:t xml:space="preserve"> </w:t>
      </w:r>
      <w:r w:rsidR="007B32C1" w:rsidRPr="007B32C1">
        <w:rPr>
          <w:rFonts w:ascii="Times New Roman" w:hAnsi="Times New Roman" w:cs="Times New Roman"/>
          <w:color w:val="000000"/>
        </w:rPr>
        <w:t>Make sure all bank accounts are reconciled.</w:t>
      </w:r>
      <w:r w:rsidR="00E433FA">
        <w:rPr>
          <w:rFonts w:ascii="Times New Roman" w:hAnsi="Times New Roman" w:cs="Times New Roman"/>
          <w:color w:val="000000"/>
        </w:rPr>
        <w:br/>
      </w:r>
      <w:r w:rsidR="007B32C1" w:rsidRPr="007B32C1">
        <w:rPr>
          <w:rFonts w:ascii="Times New Roman" w:hAnsi="Times New Roman" w:cs="Times New Roman"/>
          <w:color w:val="000000"/>
        </w:rPr>
        <w:t>2.</w:t>
      </w:r>
      <w:r w:rsidR="00E433FA">
        <w:rPr>
          <w:rFonts w:ascii="Times New Roman" w:hAnsi="Times New Roman" w:cs="Times New Roman"/>
          <w:color w:val="000000"/>
        </w:rPr>
        <w:t xml:space="preserve"> </w:t>
      </w:r>
      <w:r w:rsidR="007B32C1" w:rsidRPr="007B32C1">
        <w:rPr>
          <w:rFonts w:ascii="Times New Roman" w:hAnsi="Times New Roman" w:cs="Times New Roman"/>
          <w:color w:val="000000"/>
        </w:rPr>
        <w:t>Make sure all credit card accounts are reconciled.</w:t>
      </w:r>
      <w:r w:rsidR="00E433FA">
        <w:rPr>
          <w:rFonts w:ascii="Times New Roman" w:hAnsi="Times New Roman" w:cs="Times New Roman"/>
          <w:color w:val="000000"/>
        </w:rPr>
        <w:br/>
      </w:r>
      <w:r w:rsidR="007B32C1" w:rsidRPr="007B32C1">
        <w:rPr>
          <w:rFonts w:ascii="Times New Roman" w:hAnsi="Times New Roman" w:cs="Times New Roman"/>
          <w:color w:val="000000"/>
        </w:rPr>
        <w:t>3.</w:t>
      </w:r>
      <w:r w:rsidR="00E433FA">
        <w:rPr>
          <w:rFonts w:ascii="Times New Roman" w:hAnsi="Times New Roman" w:cs="Times New Roman"/>
          <w:color w:val="000000"/>
        </w:rPr>
        <w:t xml:space="preserve"> </w:t>
      </w:r>
      <w:r w:rsidR="007B32C1" w:rsidRPr="007B32C1">
        <w:rPr>
          <w:rFonts w:ascii="Times New Roman" w:hAnsi="Times New Roman" w:cs="Times New Roman"/>
          <w:color w:val="000000"/>
        </w:rPr>
        <w:t>Update year-end inventory balance, if applicable.</w:t>
      </w:r>
      <w:r w:rsidR="00E433FA">
        <w:rPr>
          <w:rFonts w:ascii="Times New Roman" w:hAnsi="Times New Roman" w:cs="Times New Roman"/>
          <w:color w:val="000000"/>
        </w:rPr>
        <w:br/>
      </w:r>
      <w:r w:rsidR="007B32C1" w:rsidRPr="007B32C1">
        <w:rPr>
          <w:rFonts w:ascii="Times New Roman" w:hAnsi="Times New Roman" w:cs="Times New Roman"/>
          <w:color w:val="000000"/>
        </w:rPr>
        <w:t>4.</w:t>
      </w:r>
      <w:r w:rsidR="00E433FA">
        <w:rPr>
          <w:rFonts w:ascii="Times New Roman" w:hAnsi="Times New Roman" w:cs="Times New Roman"/>
          <w:color w:val="000000"/>
        </w:rPr>
        <w:t xml:space="preserve"> </w:t>
      </w:r>
      <w:r w:rsidR="007B32C1" w:rsidRPr="007B32C1">
        <w:rPr>
          <w:rFonts w:ascii="Times New Roman" w:hAnsi="Times New Roman" w:cs="Times New Roman"/>
          <w:color w:val="000000"/>
        </w:rPr>
        <w:t>Review liability accounts and balance statements.</w:t>
      </w:r>
      <w:r w:rsidR="00E433FA">
        <w:rPr>
          <w:rFonts w:ascii="Times New Roman" w:hAnsi="Times New Roman" w:cs="Times New Roman"/>
          <w:color w:val="000000"/>
        </w:rPr>
        <w:br/>
      </w:r>
      <w:r w:rsidR="00E433FA">
        <w:rPr>
          <w:rFonts w:ascii="Times New Roman" w:hAnsi="Times New Roman" w:cs="Times New Roman"/>
        </w:rPr>
        <w:t>Access our full checklist here:</w:t>
      </w:r>
      <w:r w:rsidRPr="009E39AD">
        <w:rPr>
          <w:rFonts w:ascii="Times New Roman" w:hAnsi="Times New Roman" w:cs="Times New Roman"/>
        </w:rPr>
        <w:t xml:space="preserve"> </w:t>
      </w:r>
      <w:r w:rsidRPr="009E39AD">
        <w:rPr>
          <w:rFonts w:ascii="Times New Roman" w:hAnsi="Times New Roman" w:cs="Times New Roman"/>
          <w:color w:val="000000"/>
        </w:rPr>
        <w:t xml:space="preserve">[link] </w:t>
      </w:r>
    </w:p>
    <w:p w14:paraId="5AE5BB6F" w14:textId="6644908D" w:rsidR="009E39AD" w:rsidRPr="009E39AD" w:rsidRDefault="009E39AD" w:rsidP="009E39AD">
      <w:pPr>
        <w:rPr>
          <w:rFonts w:ascii="Times New Roman" w:hAnsi="Times New Roman" w:cs="Times New Roman"/>
        </w:rPr>
      </w:pPr>
      <w:r w:rsidRPr="009E39AD">
        <w:rPr>
          <w:rFonts w:ascii="Times New Roman" w:hAnsi="Times New Roman" w:cs="Times New Roman"/>
          <w:color w:val="000000"/>
        </w:rPr>
        <w:t>DID YOU KNOW</w:t>
      </w:r>
      <w:r w:rsidR="00E433FA">
        <w:rPr>
          <w:rFonts w:ascii="Times New Roman" w:hAnsi="Times New Roman" w:cs="Times New Roman"/>
          <w:color w:val="000000"/>
        </w:rPr>
        <w:t xml:space="preserve">… Keeping your business’s books clean throughout the year can help you make better business decisions. </w:t>
      </w:r>
      <w:r w:rsidRPr="009E39AD">
        <w:rPr>
          <w:rFonts w:ascii="Times New Roman" w:hAnsi="Times New Roman" w:cs="Times New Roman"/>
          <w:color w:val="000000"/>
        </w:rPr>
        <w:t xml:space="preserve">Learn more here: [link] </w:t>
      </w:r>
    </w:p>
    <w:p w14:paraId="392D5A5C" w14:textId="6CA8E162" w:rsidR="009E39AD" w:rsidRDefault="00E433FA" w:rsidP="009E39AD">
      <w:pPr>
        <w:rPr>
          <w:rFonts w:ascii="Times New Roman" w:hAnsi="Times New Roman" w:cs="Times New Roman"/>
          <w:color w:val="000000"/>
        </w:rPr>
      </w:pPr>
      <w:r>
        <w:rPr>
          <w:rFonts w:ascii="Times New Roman" w:hAnsi="Times New Roman" w:cs="Times New Roman"/>
          <w:color w:val="000000"/>
        </w:rPr>
        <w:t xml:space="preserve">Do you know how to keep your business’s books clean? </w:t>
      </w:r>
      <w:r w:rsidR="009E39AD" w:rsidRPr="009E39AD">
        <w:rPr>
          <w:rFonts w:ascii="Times New Roman" w:hAnsi="Times New Roman" w:cs="Times New Roman"/>
        </w:rPr>
        <w:t>S</w:t>
      </w:r>
      <w:r w:rsidR="009E39AD" w:rsidRPr="009E39AD">
        <w:rPr>
          <w:rFonts w:ascii="Times New Roman" w:hAnsi="Times New Roman" w:cs="Times New Roman"/>
          <w:color w:val="000000"/>
        </w:rPr>
        <w:t xml:space="preserve">ign up for our newsletter </w:t>
      </w:r>
      <w:r>
        <w:rPr>
          <w:rFonts w:ascii="Times New Roman" w:hAnsi="Times New Roman" w:cs="Times New Roman"/>
          <w:color w:val="000000"/>
        </w:rPr>
        <w:t>to access our full</w:t>
      </w:r>
      <w:r w:rsidRPr="007B32C1">
        <w:rPr>
          <w:rFonts w:ascii="Times New Roman" w:hAnsi="Times New Roman" w:cs="Times New Roman"/>
          <w:color w:val="000000"/>
        </w:rPr>
        <w:t xml:space="preserve"> checklist of activities to perform </w:t>
      </w:r>
      <w:proofErr w:type="gramStart"/>
      <w:r w:rsidRPr="007B32C1">
        <w:rPr>
          <w:rFonts w:ascii="Times New Roman" w:hAnsi="Times New Roman" w:cs="Times New Roman"/>
          <w:color w:val="000000"/>
        </w:rPr>
        <w:t>periodically</w:t>
      </w:r>
      <w:r>
        <w:rPr>
          <w:rFonts w:ascii="Times New Roman" w:hAnsi="Times New Roman" w:cs="Times New Roman"/>
          <w:color w:val="000000"/>
        </w:rPr>
        <w:t>:</w:t>
      </w:r>
      <w:r w:rsidR="009E39AD" w:rsidRPr="009E39AD">
        <w:rPr>
          <w:rFonts w:ascii="Times New Roman" w:hAnsi="Times New Roman" w:cs="Times New Roman"/>
          <w:color w:val="000000"/>
        </w:rPr>
        <w:t>[</w:t>
      </w:r>
      <w:proofErr w:type="gramEnd"/>
      <w:r w:rsidR="009E39AD" w:rsidRPr="009E39AD">
        <w:rPr>
          <w:rFonts w:ascii="Times New Roman" w:hAnsi="Times New Roman" w:cs="Times New Roman"/>
          <w:color w:val="000000"/>
        </w:rPr>
        <w:t>link]</w:t>
      </w:r>
      <w:bookmarkEnd w:id="0"/>
    </w:p>
    <w:p w14:paraId="76CCEC1C" w14:textId="680E08BE" w:rsidR="00E433FA" w:rsidRPr="00B0381F" w:rsidRDefault="00E433FA" w:rsidP="00E433FA">
      <w:pPr>
        <w:rPr>
          <w:rFonts w:ascii="Times New Roman" w:hAnsi="Times New Roman" w:cs="Times New Roman"/>
        </w:rPr>
      </w:pPr>
      <w:r w:rsidRPr="009E39AD">
        <w:rPr>
          <w:rFonts w:ascii="Times New Roman" w:hAnsi="Times New Roman" w:cs="Times New Roman"/>
          <w:color w:val="000000"/>
        </w:rPr>
        <w:t>#BusinessTip</w:t>
      </w:r>
      <w:r>
        <w:rPr>
          <w:rFonts w:ascii="Times New Roman" w:hAnsi="Times New Roman" w:cs="Times New Roman"/>
          <w:color w:val="000000"/>
        </w:rPr>
        <w:br/>
        <w:t>When it comes to keeping your business’s books clean:</w:t>
      </w:r>
      <w:r>
        <w:rPr>
          <w:rFonts w:ascii="Times New Roman" w:hAnsi="Times New Roman" w:cs="Times New Roman"/>
        </w:rPr>
        <w:br/>
      </w:r>
      <w:r w:rsidRPr="007B32C1">
        <w:rPr>
          <w:rFonts w:ascii="Times New Roman" w:hAnsi="Times New Roman" w:cs="Times New Roman"/>
          <w:color w:val="000000"/>
        </w:rPr>
        <w:t>1</w:t>
      </w:r>
      <w:r>
        <w:rPr>
          <w:rFonts w:ascii="Times New Roman" w:hAnsi="Times New Roman" w:cs="Times New Roman"/>
          <w:color w:val="000000"/>
        </w:rPr>
        <w:t xml:space="preserve">. </w:t>
      </w:r>
      <w:r w:rsidRPr="007B32C1">
        <w:rPr>
          <w:rFonts w:ascii="Times New Roman" w:hAnsi="Times New Roman" w:cs="Times New Roman"/>
          <w:color w:val="000000"/>
        </w:rPr>
        <w:t>Pull an Unpaid Bills report to see if any bills need to be deleted. Remember the rule on cash/accrual basis.</w:t>
      </w:r>
      <w:r>
        <w:rPr>
          <w:rFonts w:ascii="Times New Roman" w:hAnsi="Times New Roman" w:cs="Times New Roman"/>
        </w:rPr>
        <w:br/>
      </w:r>
      <w:r>
        <w:rPr>
          <w:rFonts w:ascii="Times New Roman" w:hAnsi="Times New Roman" w:cs="Times New Roman"/>
          <w:color w:val="000000"/>
        </w:rPr>
        <w:t xml:space="preserve">2. </w:t>
      </w:r>
      <w:r w:rsidRPr="007B32C1">
        <w:rPr>
          <w:rFonts w:ascii="Times New Roman" w:hAnsi="Times New Roman" w:cs="Times New Roman"/>
          <w:color w:val="000000"/>
        </w:rPr>
        <w:t>Ensure that the Profit &amp; Loss is showing “Gross Wages,” not net. This helps match financial statements with payroll reports. Match to Tax &amp; Wage Summary provided by payroll processor.</w:t>
      </w:r>
      <w:r w:rsidR="00B0381F">
        <w:rPr>
          <w:rFonts w:ascii="Times New Roman" w:hAnsi="Times New Roman" w:cs="Times New Roman"/>
        </w:rPr>
        <w:br/>
      </w:r>
      <w:r>
        <w:rPr>
          <w:rFonts w:ascii="Times New Roman" w:hAnsi="Times New Roman" w:cs="Times New Roman"/>
          <w:color w:val="000000"/>
        </w:rPr>
        <w:t xml:space="preserve">3. </w:t>
      </w:r>
      <w:r w:rsidRPr="007B32C1">
        <w:rPr>
          <w:rFonts w:ascii="Times New Roman" w:hAnsi="Times New Roman" w:cs="Times New Roman"/>
          <w:color w:val="000000"/>
        </w:rPr>
        <w:t>Separate out “Officer Gross Wages” from employee gross wages on the Profit &amp; Loss report.</w:t>
      </w:r>
      <w:r>
        <w:rPr>
          <w:rFonts w:ascii="Times New Roman" w:hAnsi="Times New Roman" w:cs="Times New Roman"/>
          <w:color w:val="000000"/>
        </w:rPr>
        <w:br/>
      </w:r>
      <w:r>
        <w:rPr>
          <w:rFonts w:ascii="Times New Roman" w:hAnsi="Times New Roman" w:cs="Times New Roman"/>
        </w:rPr>
        <w:t>Access our full checklist here:</w:t>
      </w:r>
      <w:r w:rsidRPr="009E39AD">
        <w:rPr>
          <w:rFonts w:ascii="Times New Roman" w:hAnsi="Times New Roman" w:cs="Times New Roman"/>
        </w:rPr>
        <w:t xml:space="preserve"> </w:t>
      </w:r>
      <w:r w:rsidRPr="009E39AD">
        <w:rPr>
          <w:rFonts w:ascii="Times New Roman" w:hAnsi="Times New Roman" w:cs="Times New Roman"/>
          <w:color w:val="000000"/>
        </w:rPr>
        <w:t xml:space="preserve">[link]  </w:t>
      </w:r>
    </w:p>
    <w:p w14:paraId="7ABB5342" w14:textId="7F76143E" w:rsidR="00E433FA" w:rsidRDefault="00E433FA" w:rsidP="00E433FA">
      <w:pPr>
        <w:rPr>
          <w:rFonts w:ascii="Times New Roman" w:hAnsi="Times New Roman" w:cs="Times New Roman"/>
          <w:color w:val="000000"/>
        </w:rPr>
      </w:pPr>
    </w:p>
    <w:p w14:paraId="6C5E56D5" w14:textId="77777777" w:rsidR="00E433FA" w:rsidRPr="009E39AD" w:rsidRDefault="00E433FA" w:rsidP="00E433FA">
      <w:pPr>
        <w:rPr>
          <w:rFonts w:ascii="Times New Roman" w:hAnsi="Times New Roman" w:cs="Times New Roman"/>
        </w:rPr>
      </w:pPr>
      <w:r w:rsidRPr="007B32C1">
        <w:rPr>
          <w:rFonts w:ascii="Times New Roman" w:hAnsi="Times New Roman" w:cs="Times New Roman"/>
        </w:rPr>
        <w:lastRenderedPageBreak/>
        <w:t xml:space="preserve">Keeping your </w:t>
      </w:r>
      <w:r>
        <w:rPr>
          <w:rFonts w:ascii="Times New Roman" w:hAnsi="Times New Roman" w:cs="Times New Roman"/>
        </w:rPr>
        <w:t xml:space="preserve">business’s </w:t>
      </w:r>
      <w:r w:rsidRPr="007B32C1">
        <w:rPr>
          <w:rFonts w:ascii="Times New Roman" w:hAnsi="Times New Roman" w:cs="Times New Roman"/>
        </w:rPr>
        <w:t xml:space="preserve">books clean will help you make better business decisions on data that is more accurate.  </w:t>
      </w:r>
      <w:r w:rsidRPr="009E39AD">
        <w:rPr>
          <w:rFonts w:ascii="Times New Roman" w:hAnsi="Times New Roman" w:cs="Times New Roman"/>
          <w:color w:val="000000"/>
        </w:rPr>
        <w:t xml:space="preserve">Learn more in our latest blog article: [link] </w:t>
      </w:r>
    </w:p>
    <w:p w14:paraId="6FF385BB" w14:textId="77777777" w:rsidR="00E433FA" w:rsidRDefault="00E433FA" w:rsidP="00E433FA">
      <w:pPr>
        <w:rPr>
          <w:rFonts w:ascii="Times New Roman" w:hAnsi="Times New Roman" w:cs="Times New Roman"/>
          <w:color w:val="000000"/>
        </w:rPr>
      </w:pPr>
    </w:p>
    <w:p w14:paraId="256258A7" w14:textId="77777777" w:rsidR="00E433FA" w:rsidRPr="009E39AD" w:rsidRDefault="00E433FA" w:rsidP="009E39AD">
      <w:pPr>
        <w:rPr>
          <w:rFonts w:ascii="Times New Roman" w:hAnsi="Times New Roman" w:cs="Times New Roman"/>
        </w:rPr>
      </w:pPr>
    </w:p>
    <w:p w14:paraId="3A56499A" w14:textId="77777777" w:rsidR="009E39AD" w:rsidRPr="009E39AD" w:rsidRDefault="009E39AD" w:rsidP="0068203D">
      <w:pPr>
        <w:rPr>
          <w:rFonts w:ascii="Times New Roman" w:hAnsi="Times New Roman" w:cs="Times New Roman"/>
        </w:rPr>
      </w:pPr>
    </w:p>
    <w:sectPr w:rsidR="009E39AD" w:rsidRPr="009E3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931C1"/>
    <w:multiLevelType w:val="hybridMultilevel"/>
    <w:tmpl w:val="19E8392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C866A4B"/>
    <w:multiLevelType w:val="hybridMultilevel"/>
    <w:tmpl w:val="10D05B6E"/>
    <w:lvl w:ilvl="0" w:tplc="04090001">
      <w:start w:val="1"/>
      <w:numFmt w:val="bullet"/>
      <w:lvlText w:val=""/>
      <w:lvlJc w:val="left"/>
      <w:pPr>
        <w:ind w:left="720" w:hanging="360"/>
      </w:pPr>
      <w:rPr>
        <w:rFonts w:ascii="Symbol" w:hAnsi="Symbol" w:hint="default"/>
        <w:color w:val="auto"/>
        <w:sz w:val="44"/>
        <w:szCs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2E07D9"/>
    <w:multiLevelType w:val="hybridMultilevel"/>
    <w:tmpl w:val="67F2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9850609">
    <w:abstractNumId w:val="1"/>
  </w:num>
  <w:num w:numId="2" w16cid:durableId="1187257598">
    <w:abstractNumId w:val="2"/>
  </w:num>
  <w:num w:numId="3" w16cid:durableId="2140028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B0"/>
    <w:rsid w:val="000E1195"/>
    <w:rsid w:val="000E2D68"/>
    <w:rsid w:val="002820EF"/>
    <w:rsid w:val="002C7B65"/>
    <w:rsid w:val="00330CE9"/>
    <w:rsid w:val="004152BC"/>
    <w:rsid w:val="004303B5"/>
    <w:rsid w:val="0068203D"/>
    <w:rsid w:val="007B32C1"/>
    <w:rsid w:val="0099215C"/>
    <w:rsid w:val="009E39AD"/>
    <w:rsid w:val="00B02050"/>
    <w:rsid w:val="00B0381F"/>
    <w:rsid w:val="00D75FEF"/>
    <w:rsid w:val="00D857EF"/>
    <w:rsid w:val="00E06897"/>
    <w:rsid w:val="00E433FA"/>
    <w:rsid w:val="00E6286B"/>
    <w:rsid w:val="00F562D0"/>
    <w:rsid w:val="00FA4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0B7A2"/>
  <w15:docId w15:val="{D3DFD7ED-1521-4DFB-9AB3-3F040F22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CB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William Silzer</cp:lastModifiedBy>
  <cp:revision>2</cp:revision>
  <dcterms:created xsi:type="dcterms:W3CDTF">2022-12-03T00:21:00Z</dcterms:created>
  <dcterms:modified xsi:type="dcterms:W3CDTF">2022-12-03T00:21:00Z</dcterms:modified>
</cp:coreProperties>
</file>